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D3E" w:rsidRPr="00593D3E" w:rsidRDefault="00593D3E" w:rsidP="001D5D5C">
      <w:pPr>
        <w:jc w:val="both"/>
        <w:rPr>
          <w:rFonts w:ascii="Times New Roman" w:hAnsi="Times New Roman"/>
        </w:rPr>
      </w:pPr>
      <w:r w:rsidRPr="00593D3E">
        <w:rPr>
          <w:rFonts w:ascii="Times New Roman" w:hAnsi="Times New Roman"/>
          <w:noProof/>
          <w:lang w:eastAsia="en-GB"/>
        </w:rPr>
        <w:drawing>
          <wp:inline distT="0" distB="0" distL="0" distR="0" wp14:anchorId="3FCA0FCB" wp14:editId="45CCBBBB">
            <wp:extent cx="5924550" cy="485775"/>
            <wp:effectExtent l="0" t="0" r="0" b="9525"/>
            <wp:docPr id="1" name="Picture 1" descr="C:\Users\anne.webber\AppData\Local\Microsoft\Windows\Temporary Internet Files\Content.Outlook\IK8EPKE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webber\AppData\Local\Microsoft\Windows\Temporary Internet Files\Content.Outlook\IK8EPKED\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4550" cy="485775"/>
                    </a:xfrm>
                    <a:prstGeom prst="rect">
                      <a:avLst/>
                    </a:prstGeom>
                    <a:noFill/>
                    <a:ln>
                      <a:noFill/>
                    </a:ln>
                  </pic:spPr>
                </pic:pic>
              </a:graphicData>
            </a:graphic>
          </wp:inline>
        </w:drawing>
      </w:r>
    </w:p>
    <w:p w:rsidR="00593D3E" w:rsidRPr="00593D3E" w:rsidRDefault="00593D3E" w:rsidP="001D5D5C">
      <w:pPr>
        <w:jc w:val="both"/>
        <w:rPr>
          <w:rFonts w:ascii="Times New Roman" w:hAnsi="Times New Roman"/>
        </w:rPr>
      </w:pPr>
    </w:p>
    <w:p w:rsidR="00593D3E" w:rsidRPr="00593D3E" w:rsidRDefault="00593D3E" w:rsidP="001D5D5C">
      <w:pPr>
        <w:jc w:val="both"/>
        <w:rPr>
          <w:rFonts w:ascii="Times New Roman" w:hAnsi="Times New Roman"/>
          <w:b/>
        </w:rPr>
      </w:pPr>
    </w:p>
    <w:p w:rsidR="00593D3E" w:rsidRPr="00593D3E" w:rsidRDefault="00593D3E" w:rsidP="001D5D5C">
      <w:pPr>
        <w:jc w:val="center"/>
        <w:rPr>
          <w:rFonts w:ascii="Times New Roman" w:hAnsi="Times New Roman"/>
          <w:b/>
        </w:rPr>
      </w:pPr>
      <w:r w:rsidRPr="00593D3E">
        <w:rPr>
          <w:rFonts w:ascii="Times New Roman" w:hAnsi="Times New Roman"/>
          <w:b/>
        </w:rPr>
        <w:t xml:space="preserve">Great Expansion </w:t>
      </w:r>
      <w:r w:rsidR="00FB7807">
        <w:rPr>
          <w:rFonts w:ascii="Times New Roman" w:hAnsi="Times New Roman"/>
          <w:b/>
        </w:rPr>
        <w:t>in</w:t>
      </w:r>
      <w:r w:rsidRPr="00593D3E">
        <w:rPr>
          <w:rFonts w:ascii="Times New Roman" w:hAnsi="Times New Roman"/>
          <w:b/>
        </w:rPr>
        <w:t xml:space="preserve"> Records Available on Nazi-Era Cultural Property Portal</w:t>
      </w:r>
    </w:p>
    <w:p w:rsidR="00593D3E" w:rsidRPr="00593D3E" w:rsidRDefault="00593D3E" w:rsidP="001D5D5C">
      <w:pPr>
        <w:jc w:val="center"/>
        <w:rPr>
          <w:rFonts w:ascii="Times New Roman" w:hAnsi="Times New Roman"/>
          <w:b/>
        </w:rPr>
      </w:pPr>
    </w:p>
    <w:p w:rsidR="00593D3E" w:rsidRPr="00593D3E" w:rsidRDefault="00593D3E" w:rsidP="001D5D5C">
      <w:pPr>
        <w:jc w:val="center"/>
        <w:rPr>
          <w:rFonts w:ascii="Times New Roman" w:hAnsi="Times New Roman"/>
          <w:b/>
        </w:rPr>
      </w:pPr>
      <w:r w:rsidRPr="00593D3E">
        <w:rPr>
          <w:rFonts w:ascii="Times New Roman" w:hAnsi="Times New Roman"/>
          <w:b/>
        </w:rPr>
        <w:t>Press Release 9 May 2013</w:t>
      </w:r>
    </w:p>
    <w:p w:rsidR="00593D3E" w:rsidRPr="00593D3E" w:rsidRDefault="00593D3E" w:rsidP="001D5D5C">
      <w:pPr>
        <w:jc w:val="center"/>
        <w:rPr>
          <w:rFonts w:ascii="Times New Roman" w:hAnsi="Times New Roman"/>
          <w:b/>
        </w:rPr>
      </w:pPr>
    </w:p>
    <w:p w:rsidR="00593D3E" w:rsidRPr="00593D3E" w:rsidRDefault="00593D3E" w:rsidP="001D5D5C">
      <w:pPr>
        <w:jc w:val="both"/>
        <w:rPr>
          <w:rFonts w:ascii="Times New Roman" w:hAnsi="Times New Roman"/>
        </w:rPr>
      </w:pPr>
    </w:p>
    <w:p w:rsidR="00593D3E" w:rsidRPr="00593D3E" w:rsidRDefault="00593D3E" w:rsidP="001D5D5C">
      <w:pPr>
        <w:jc w:val="both"/>
        <w:rPr>
          <w:rFonts w:ascii="Times New Roman" w:hAnsi="Times New Roman"/>
        </w:rPr>
      </w:pPr>
      <w:r w:rsidRPr="00593D3E">
        <w:rPr>
          <w:rFonts w:ascii="Times New Roman" w:hAnsi="Times New Roman"/>
          <w:b/>
        </w:rPr>
        <w:t>London 9 May 2013</w:t>
      </w:r>
      <w:r w:rsidRPr="00593D3E">
        <w:rPr>
          <w:rFonts w:ascii="Times New Roman" w:hAnsi="Times New Roman"/>
        </w:rPr>
        <w:t xml:space="preserve">: </w:t>
      </w:r>
      <w:r w:rsidRPr="00593D3E">
        <w:rPr>
          <w:rFonts w:ascii="Times New Roman" w:hAnsi="Times New Roman"/>
        </w:rPr>
        <w:t xml:space="preserve">Two years after the signing of a global agreement in Washington D.C. to widen public access to all records related to looted cultural artefacts from the Nazi era, the </w:t>
      </w:r>
      <w:r w:rsidRPr="000B0C8D">
        <w:rPr>
          <w:rFonts w:ascii="Times New Roman" w:hAnsi="Times New Roman"/>
          <w:b/>
        </w:rPr>
        <w:t>International Research Portal for Records Related to Nazi-Era Cultural Property</w:t>
      </w:r>
      <w:r w:rsidRPr="00593D3E">
        <w:rPr>
          <w:rFonts w:ascii="Times New Roman" w:hAnsi="Times New Roman"/>
        </w:rPr>
        <w:t xml:space="preserve"> has gained momentum with an additional </w:t>
      </w:r>
      <w:r w:rsidRPr="00593D3E">
        <w:rPr>
          <w:rFonts w:ascii="Times New Roman" w:hAnsi="Times New Roman"/>
        </w:rPr>
        <w:t>nine</w:t>
      </w:r>
      <w:r w:rsidRPr="00593D3E">
        <w:rPr>
          <w:rFonts w:ascii="Times New Roman" w:hAnsi="Times New Roman"/>
        </w:rPr>
        <w:t xml:space="preserve"> organisations joining, an improved online web portal and access to a larger number and range of newly digitised documents.</w:t>
      </w:r>
    </w:p>
    <w:p w:rsidR="00593D3E" w:rsidRPr="00593D3E" w:rsidRDefault="00593D3E" w:rsidP="001D5D5C">
      <w:pPr>
        <w:pStyle w:val="NormalWeb"/>
        <w:jc w:val="both"/>
      </w:pPr>
      <w:r w:rsidRPr="00593D3E">
        <w:rPr>
          <w:lang w:eastAsia="en-US"/>
        </w:rPr>
        <w:t>Existing and new m</w:t>
      </w:r>
      <w:r w:rsidRPr="00593D3E">
        <w:t>embers of the Portal met yesterday at The UK National Archives to report on progress of the online</w:t>
      </w:r>
      <w:r w:rsidRPr="00593D3E">
        <w:t xml:space="preserve"> </w:t>
      </w:r>
      <w:r w:rsidR="001D5D5C">
        <w:t>P</w:t>
      </w:r>
      <w:r w:rsidRPr="00593D3E">
        <w:t>ortal</w:t>
      </w:r>
      <w:r w:rsidR="001D5D5C">
        <w:t xml:space="preserve"> at</w:t>
      </w:r>
      <w:r w:rsidRPr="00593D3E">
        <w:t xml:space="preserve"> </w:t>
      </w:r>
      <w:hyperlink r:id="rId8" w:history="1">
        <w:r w:rsidRPr="00593D3E">
          <w:rPr>
            <w:rStyle w:val="Hyperlink"/>
          </w:rPr>
          <w:t>http://www.archives.gov/research/holocaust/international-resources/index.html</w:t>
        </w:r>
      </w:hyperlink>
      <w:r w:rsidRPr="00593D3E">
        <w:t xml:space="preserve"> </w:t>
      </w:r>
      <w:r w:rsidR="001D5D5C">
        <w:t xml:space="preserve">which was </w:t>
      </w:r>
      <w:r w:rsidRPr="00593D3E">
        <w:t xml:space="preserve">created </w:t>
      </w:r>
      <w:r w:rsidRPr="00593D3E">
        <w:t xml:space="preserve">to fulfil the 1998 Washington Conference Principle on Nazi-Confiscated Art that ‘Relevant records and archives be open and accessible’. The </w:t>
      </w:r>
      <w:r w:rsidRPr="00593D3E">
        <w:t xml:space="preserve">project </w:t>
      </w:r>
      <w:r w:rsidRPr="00593D3E">
        <w:t>helps families</w:t>
      </w:r>
      <w:r w:rsidRPr="00593D3E">
        <w:t>, researchers and historians</w:t>
      </w:r>
      <w:r w:rsidRPr="00593D3E">
        <w:t xml:space="preserve"> by identifying, cataloguing and digitising the archival materials and making them available through a single </w:t>
      </w:r>
      <w:hyperlink r:id="rId9" w:tgtFrame="_blank" w:tooltip="External website - link opens in a new window" w:history="1">
        <w:r w:rsidRPr="00593D3E">
          <w:rPr>
            <w:rStyle w:val="Hyperlink"/>
          </w:rPr>
          <w:t>International Res</w:t>
        </w:r>
        <w:r w:rsidRPr="00593D3E">
          <w:rPr>
            <w:rStyle w:val="Hyperlink"/>
          </w:rPr>
          <w:t>e</w:t>
        </w:r>
        <w:r w:rsidRPr="00593D3E">
          <w:rPr>
            <w:rStyle w:val="Hyperlink"/>
          </w:rPr>
          <w:t>arch Portal</w:t>
        </w:r>
      </w:hyperlink>
      <w:r w:rsidRPr="00593D3E">
        <w:t> hosted by the US National Archives and Records Administration in Washington DC.</w:t>
      </w:r>
    </w:p>
    <w:p w:rsidR="00593D3E" w:rsidRPr="00593D3E" w:rsidRDefault="00593D3E" w:rsidP="001D5D5C">
      <w:pPr>
        <w:jc w:val="both"/>
        <w:rPr>
          <w:rFonts w:ascii="Times New Roman" w:hAnsi="Times New Roman"/>
          <w:b/>
        </w:rPr>
      </w:pPr>
      <w:r w:rsidRPr="00593D3E">
        <w:rPr>
          <w:rFonts w:ascii="Times New Roman" w:hAnsi="Times New Roman"/>
          <w:b/>
        </w:rPr>
        <w:t>New Members Broaden Reach of Project</w:t>
      </w:r>
    </w:p>
    <w:p w:rsidR="00593D3E" w:rsidRPr="00593D3E" w:rsidRDefault="00593D3E" w:rsidP="001D5D5C">
      <w:pPr>
        <w:jc w:val="both"/>
        <w:rPr>
          <w:rFonts w:ascii="Times New Roman" w:hAnsi="Times New Roman"/>
          <w:b/>
        </w:rPr>
      </w:pPr>
    </w:p>
    <w:p w:rsidR="00593D3E" w:rsidRPr="00593D3E" w:rsidRDefault="00593D3E" w:rsidP="001D5D5C">
      <w:pPr>
        <w:jc w:val="both"/>
        <w:rPr>
          <w:rFonts w:ascii="Times New Roman" w:hAnsi="Times New Roman"/>
        </w:rPr>
      </w:pPr>
      <w:r w:rsidRPr="00593D3E">
        <w:rPr>
          <w:rFonts w:ascii="Times New Roman" w:hAnsi="Times New Roman"/>
        </w:rPr>
        <w:t xml:space="preserve">The Board and the eleven existing members of the Nazi-Era Cultural Property project </w:t>
      </w:r>
      <w:r w:rsidRPr="00593D3E">
        <w:rPr>
          <w:rFonts w:ascii="Times New Roman" w:hAnsi="Times New Roman"/>
        </w:rPr>
        <w:t xml:space="preserve">welcomed </w:t>
      </w:r>
      <w:r w:rsidRPr="00593D3E">
        <w:rPr>
          <w:rFonts w:ascii="Times New Roman" w:hAnsi="Times New Roman"/>
        </w:rPr>
        <w:t xml:space="preserve">  new and potential members </w:t>
      </w:r>
      <w:r w:rsidRPr="00593D3E">
        <w:rPr>
          <w:rFonts w:ascii="Times New Roman" w:hAnsi="Times New Roman"/>
        </w:rPr>
        <w:t xml:space="preserve">at the meeting which was </w:t>
      </w:r>
      <w:r w:rsidRPr="00593D3E">
        <w:rPr>
          <w:rFonts w:ascii="Times New Roman" w:hAnsi="Times New Roman"/>
        </w:rPr>
        <w:t>opened by Oliver Morley, Chief Executive and Keeper of The National Archives</w:t>
      </w:r>
      <w:r w:rsidR="001D5D5C">
        <w:rPr>
          <w:rFonts w:ascii="Times New Roman" w:hAnsi="Times New Roman"/>
        </w:rPr>
        <w:t>,</w:t>
      </w:r>
      <w:r w:rsidRPr="00593D3E">
        <w:rPr>
          <w:rFonts w:ascii="Times New Roman" w:hAnsi="Times New Roman"/>
        </w:rPr>
        <w:t xml:space="preserve"> and by the US Special Envoy for Holocaust Issues, Douglas Davidson.</w:t>
      </w:r>
    </w:p>
    <w:p w:rsidR="00593D3E" w:rsidRPr="00593D3E" w:rsidRDefault="00593D3E" w:rsidP="001D5D5C">
      <w:pPr>
        <w:jc w:val="both"/>
        <w:rPr>
          <w:rFonts w:ascii="Times New Roman" w:hAnsi="Times New Roman"/>
        </w:rPr>
      </w:pPr>
    </w:p>
    <w:p w:rsidR="00593D3E" w:rsidRPr="00593D3E" w:rsidRDefault="00593D3E" w:rsidP="001D5D5C">
      <w:pPr>
        <w:jc w:val="both"/>
        <w:rPr>
          <w:rFonts w:ascii="Times New Roman" w:hAnsi="Times New Roman"/>
        </w:rPr>
      </w:pPr>
      <w:r w:rsidRPr="00593D3E">
        <w:rPr>
          <w:rFonts w:ascii="Times New Roman" w:hAnsi="Times New Roman"/>
        </w:rPr>
        <w:t>New members are the</w:t>
      </w:r>
      <w:r w:rsidRPr="00593D3E">
        <w:rPr>
          <w:rFonts w:ascii="Times New Roman" w:hAnsi="Times New Roman"/>
        </w:rPr>
        <w:t xml:space="preserve"> General Settlement Fund and National Fund of the Republic of Austria for Victims of National Socialism - </w:t>
      </w:r>
      <w:hyperlink r:id="rId10" w:history="1">
        <w:proofErr w:type="spellStart"/>
        <w:r w:rsidRPr="00593D3E">
          <w:rPr>
            <w:rStyle w:val="Hyperlink"/>
            <w:rFonts w:ascii="Times New Roman" w:hAnsi="Times New Roman"/>
            <w:i/>
          </w:rPr>
          <w:t>Findbuch</w:t>
        </w:r>
        <w:proofErr w:type="spellEnd"/>
        <w:r w:rsidRPr="00593D3E">
          <w:rPr>
            <w:rStyle w:val="Hyperlink"/>
            <w:rFonts w:ascii="Times New Roman" w:hAnsi="Times New Roman"/>
            <w:i/>
          </w:rPr>
          <w:t xml:space="preserve"> for Victims of National Socialism</w:t>
        </w:r>
        <w:r w:rsidRPr="00593D3E">
          <w:rPr>
            <w:rStyle w:val="Hyperlink"/>
            <w:rFonts w:ascii="Times New Roman" w:hAnsi="Times New Roman"/>
          </w:rPr>
          <w:t xml:space="preserve">; </w:t>
        </w:r>
      </w:hyperlink>
      <w:proofErr w:type="spellStart"/>
      <w:r w:rsidRPr="00593D3E">
        <w:rPr>
          <w:rFonts w:ascii="Times New Roman" w:hAnsi="Times New Roman"/>
        </w:rPr>
        <w:t>Germanisches</w:t>
      </w:r>
      <w:proofErr w:type="spellEnd"/>
      <w:r w:rsidRPr="00593D3E">
        <w:rPr>
          <w:rFonts w:ascii="Times New Roman" w:hAnsi="Times New Roman"/>
        </w:rPr>
        <w:t xml:space="preserve"> </w:t>
      </w:r>
      <w:proofErr w:type="spellStart"/>
      <w:r w:rsidRPr="00593D3E">
        <w:rPr>
          <w:rFonts w:ascii="Times New Roman" w:hAnsi="Times New Roman"/>
        </w:rPr>
        <w:t>Nationalmuseum</w:t>
      </w:r>
      <w:proofErr w:type="spellEnd"/>
      <w:r w:rsidRPr="00593D3E">
        <w:rPr>
          <w:rFonts w:ascii="Times New Roman" w:hAnsi="Times New Roman"/>
        </w:rPr>
        <w:t xml:space="preserve"> Nuremberg - </w:t>
      </w:r>
      <w:hyperlink r:id="rId11" w:history="1">
        <w:proofErr w:type="spellStart"/>
        <w:r w:rsidRPr="00593D3E">
          <w:rPr>
            <w:rStyle w:val="Hyperlink"/>
            <w:rFonts w:ascii="Times New Roman" w:hAnsi="Times New Roman"/>
            <w:i/>
          </w:rPr>
          <w:t>Galerie</w:t>
        </w:r>
        <w:proofErr w:type="spellEnd"/>
        <w:r w:rsidRPr="00593D3E">
          <w:rPr>
            <w:rStyle w:val="Hyperlink"/>
            <w:rFonts w:ascii="Times New Roman" w:hAnsi="Times New Roman"/>
            <w:i/>
          </w:rPr>
          <w:t xml:space="preserve"> Heinemann online</w:t>
        </w:r>
        <w:r w:rsidRPr="00593D3E">
          <w:rPr>
            <w:rStyle w:val="Hyperlink"/>
            <w:rFonts w:ascii="Times New Roman" w:hAnsi="Times New Roman"/>
          </w:rPr>
          <w:t xml:space="preserve">; </w:t>
        </w:r>
      </w:hyperlink>
      <w:r w:rsidRPr="00593D3E">
        <w:rPr>
          <w:rFonts w:ascii="Times New Roman" w:hAnsi="Times New Roman"/>
        </w:rPr>
        <w:t xml:space="preserve">The Getty Research Institute - </w:t>
      </w:r>
      <w:hyperlink r:id="rId12" w:history="1">
        <w:r w:rsidRPr="00593D3E">
          <w:rPr>
            <w:rStyle w:val="Hyperlink"/>
            <w:rFonts w:ascii="Times New Roman" w:hAnsi="Times New Roman"/>
          </w:rPr>
          <w:t xml:space="preserve">German Sales </w:t>
        </w:r>
        <w:proofErr w:type="spellStart"/>
        <w:r w:rsidRPr="00593D3E">
          <w:rPr>
            <w:rStyle w:val="Hyperlink"/>
            <w:rFonts w:ascii="Times New Roman" w:hAnsi="Times New Roman"/>
          </w:rPr>
          <w:t>Catalogs</w:t>
        </w:r>
        <w:proofErr w:type="spellEnd"/>
        <w:r w:rsidRPr="00593D3E">
          <w:rPr>
            <w:rStyle w:val="Hyperlink"/>
            <w:rFonts w:ascii="Times New Roman" w:hAnsi="Times New Roman"/>
          </w:rPr>
          <w:t xml:space="preserve">, 1930-1945; </w:t>
        </w:r>
      </w:hyperlink>
      <w:r w:rsidRPr="00593D3E">
        <w:rPr>
          <w:rFonts w:ascii="Times New Roman" w:hAnsi="Times New Roman"/>
        </w:rPr>
        <w:t>Heidelberg University Library</w:t>
      </w:r>
      <w:r w:rsidRPr="00593D3E">
        <w:rPr>
          <w:rStyle w:val="Emphasis"/>
          <w:rFonts w:ascii="Times New Roman" w:hAnsi="Times New Roman"/>
          <w:iCs w:val="0"/>
        </w:rPr>
        <w:t xml:space="preserve"> - </w:t>
      </w:r>
      <w:hyperlink r:id="rId13" w:anchor="browse-tree" w:history="1">
        <w:r w:rsidRPr="00593D3E">
          <w:rPr>
            <w:rStyle w:val="Emphasis"/>
            <w:rFonts w:ascii="Times New Roman" w:hAnsi="Times New Roman"/>
            <w:iCs w:val="0"/>
            <w:color w:val="0000FF"/>
            <w:u w:val="single"/>
          </w:rPr>
          <w:t>German Sales 1930-1945. Art Works, Art Markets, and Cultural Policy</w:t>
        </w:r>
      </w:hyperlink>
      <w:r w:rsidRPr="00593D3E">
        <w:rPr>
          <w:rStyle w:val="Emphasis"/>
          <w:rFonts w:ascii="Times New Roman" w:hAnsi="Times New Roman"/>
          <w:iCs w:val="0"/>
        </w:rPr>
        <w:t xml:space="preserve">, </w:t>
      </w:r>
      <w:r w:rsidRPr="00593D3E">
        <w:rPr>
          <w:rFonts w:ascii="Times New Roman" w:hAnsi="Times New Roman"/>
        </w:rPr>
        <w:t>and</w:t>
      </w:r>
      <w:r w:rsidRPr="00593D3E">
        <w:rPr>
          <w:rStyle w:val="Emphasis"/>
          <w:rFonts w:ascii="Times New Roman" w:hAnsi="Times New Roman"/>
          <w:iCs w:val="0"/>
        </w:rPr>
        <w:t xml:space="preserve"> </w:t>
      </w:r>
      <w:hyperlink r:id="rId14" w:anchor="browse-tree" w:history="1">
        <w:r w:rsidRPr="00593D3E">
          <w:rPr>
            <w:rStyle w:val="Hyperlink"/>
            <w:rFonts w:ascii="Times New Roman" w:hAnsi="Times New Roman"/>
            <w:i/>
          </w:rPr>
          <w:t>Art – Auctions – Provenances. The German Art Trade as Reflected in Auction Catalogues from 1901 to 1929</w:t>
        </w:r>
      </w:hyperlink>
      <w:r w:rsidRPr="00593D3E">
        <w:rPr>
          <w:rStyle w:val="Emphasis"/>
          <w:rFonts w:ascii="Times New Roman" w:hAnsi="Times New Roman"/>
          <w:iCs w:val="0"/>
        </w:rPr>
        <w:t>;</w:t>
      </w:r>
      <w:r w:rsidRPr="00593D3E">
        <w:rPr>
          <w:rFonts w:ascii="Times New Roman" w:hAnsi="Times New Roman"/>
        </w:rPr>
        <w:t xml:space="preserve"> Italian Directorate General of Archives - Italian Government Records on the Expropriation and Restitution of Jewish Property; </w:t>
      </w:r>
      <w:proofErr w:type="spellStart"/>
      <w:r w:rsidRPr="00593D3E">
        <w:rPr>
          <w:rFonts w:ascii="Times New Roman" w:hAnsi="Times New Roman"/>
        </w:rPr>
        <w:t>Landesarchiv</w:t>
      </w:r>
      <w:proofErr w:type="spellEnd"/>
      <w:r w:rsidRPr="00593D3E">
        <w:rPr>
          <w:rFonts w:ascii="Times New Roman" w:hAnsi="Times New Roman"/>
        </w:rPr>
        <w:t xml:space="preserve"> Berlin - </w:t>
      </w:r>
      <w:hyperlink r:id="rId15" w:history="1">
        <w:r w:rsidRPr="00593D3E">
          <w:rPr>
            <w:rStyle w:val="Hyperlink"/>
            <w:rFonts w:ascii="Times New Roman" w:hAnsi="Times New Roman"/>
            <w:i/>
          </w:rPr>
          <w:t>WGA Database of the Berlin Restitution Office Case Files</w:t>
        </w:r>
        <w:r w:rsidRPr="00593D3E">
          <w:rPr>
            <w:rStyle w:val="Hyperlink"/>
            <w:rFonts w:ascii="Times New Roman" w:hAnsi="Times New Roman"/>
          </w:rPr>
          <w:t xml:space="preserve">; </w:t>
        </w:r>
      </w:hyperlink>
      <w:r w:rsidRPr="00593D3E">
        <w:rPr>
          <w:rFonts w:ascii="Times New Roman" w:hAnsi="Times New Roman"/>
        </w:rPr>
        <w:t xml:space="preserve">National Archives of Luxembourg - Luxembourg Government Records on Looted Jewish Assets; NIOD Institute for War, Holocaust and Genocide Studies, The Netherlands – </w:t>
      </w:r>
      <w:hyperlink r:id="rId16" w:history="1">
        <w:r w:rsidRPr="00593D3E">
          <w:rPr>
            <w:rStyle w:val="Hyperlink"/>
            <w:rFonts w:ascii="Times New Roman" w:hAnsi="Times New Roman"/>
            <w:i/>
          </w:rPr>
          <w:t>ERR records</w:t>
        </w:r>
      </w:hyperlink>
      <w:r w:rsidRPr="00593D3E">
        <w:rPr>
          <w:rFonts w:ascii="Times New Roman" w:hAnsi="Times New Roman"/>
        </w:rPr>
        <w:t xml:space="preserve">; and </w:t>
      </w:r>
      <w:proofErr w:type="spellStart"/>
      <w:r w:rsidRPr="00593D3E">
        <w:rPr>
          <w:rFonts w:ascii="Times New Roman" w:hAnsi="Times New Roman"/>
        </w:rPr>
        <w:t>Yad</w:t>
      </w:r>
      <w:proofErr w:type="spellEnd"/>
      <w:r w:rsidRPr="00593D3E">
        <w:rPr>
          <w:rFonts w:ascii="Times New Roman" w:hAnsi="Times New Roman"/>
        </w:rPr>
        <w:t xml:space="preserve"> </w:t>
      </w:r>
      <w:proofErr w:type="spellStart"/>
      <w:r w:rsidRPr="00593D3E">
        <w:rPr>
          <w:rFonts w:ascii="Times New Roman" w:hAnsi="Times New Roman"/>
        </w:rPr>
        <w:t>Vashem</w:t>
      </w:r>
      <w:proofErr w:type="spellEnd"/>
      <w:r w:rsidRPr="00593D3E">
        <w:rPr>
          <w:rFonts w:ascii="Times New Roman" w:hAnsi="Times New Roman"/>
        </w:rPr>
        <w:t xml:space="preserve"> - Records </w:t>
      </w:r>
      <w:r w:rsidRPr="00593D3E">
        <w:rPr>
          <w:rFonts w:ascii="Times New Roman" w:hAnsi="Times New Roman"/>
        </w:rPr>
        <w:t xml:space="preserve">Related to Looted Jewish Assets. Also attending the meeting was </w:t>
      </w:r>
      <w:r w:rsidRPr="00593D3E">
        <w:rPr>
          <w:rFonts w:ascii="Times New Roman" w:hAnsi="Times New Roman"/>
        </w:rPr>
        <w:t xml:space="preserve">the Centre de Documentation </w:t>
      </w:r>
      <w:proofErr w:type="gramStart"/>
      <w:r w:rsidRPr="00593D3E">
        <w:rPr>
          <w:rFonts w:ascii="Times New Roman" w:hAnsi="Times New Roman"/>
        </w:rPr>
        <w:t>et</w:t>
      </w:r>
      <w:proofErr w:type="gramEnd"/>
      <w:r w:rsidRPr="00593D3E">
        <w:rPr>
          <w:rFonts w:ascii="Times New Roman" w:hAnsi="Times New Roman"/>
        </w:rPr>
        <w:t xml:space="preserve"> de </w:t>
      </w:r>
      <w:proofErr w:type="spellStart"/>
      <w:r w:rsidRPr="00593D3E">
        <w:rPr>
          <w:rFonts w:ascii="Times New Roman" w:hAnsi="Times New Roman"/>
        </w:rPr>
        <w:t>Recherche</w:t>
      </w:r>
      <w:proofErr w:type="spellEnd"/>
      <w:r w:rsidRPr="00593D3E">
        <w:rPr>
          <w:rFonts w:ascii="Times New Roman" w:hAnsi="Times New Roman"/>
        </w:rPr>
        <w:t xml:space="preserve"> </w:t>
      </w:r>
      <w:proofErr w:type="spellStart"/>
      <w:r w:rsidRPr="00593D3E">
        <w:rPr>
          <w:rFonts w:ascii="Times New Roman" w:hAnsi="Times New Roman"/>
        </w:rPr>
        <w:t>sur</w:t>
      </w:r>
      <w:proofErr w:type="spellEnd"/>
      <w:r w:rsidRPr="00593D3E">
        <w:rPr>
          <w:rFonts w:ascii="Times New Roman" w:hAnsi="Times New Roman"/>
        </w:rPr>
        <w:t xml:space="preserve"> la Résistance in Luxembourg</w:t>
      </w:r>
      <w:r w:rsidRPr="00593D3E">
        <w:rPr>
          <w:rFonts w:ascii="Times New Roman" w:hAnsi="Times New Roman"/>
        </w:rPr>
        <w:t xml:space="preserve"> and</w:t>
      </w:r>
      <w:r w:rsidRPr="00593D3E">
        <w:rPr>
          <w:rFonts w:ascii="Times New Roman" w:hAnsi="Times New Roman"/>
        </w:rPr>
        <w:t xml:space="preserve"> the National Archives of The Netherlands. </w:t>
      </w:r>
    </w:p>
    <w:p w:rsidR="00593D3E" w:rsidRPr="00593D3E" w:rsidRDefault="00593D3E" w:rsidP="001D5D5C">
      <w:pPr>
        <w:jc w:val="both"/>
        <w:rPr>
          <w:rFonts w:ascii="Times New Roman" w:hAnsi="Times New Roman"/>
          <w:highlight w:val="yellow"/>
        </w:rPr>
      </w:pPr>
    </w:p>
    <w:p w:rsidR="00593D3E" w:rsidRDefault="00593D3E" w:rsidP="001D5D5C">
      <w:pPr>
        <w:jc w:val="both"/>
        <w:rPr>
          <w:rFonts w:ascii="Times New Roman" w:hAnsi="Times New Roman"/>
        </w:rPr>
      </w:pPr>
      <w:r w:rsidRPr="00593D3E">
        <w:rPr>
          <w:rFonts w:ascii="Times New Roman" w:hAnsi="Times New Roman"/>
        </w:rPr>
        <w:t xml:space="preserve">Anne Webber, Portal Executive Board </w:t>
      </w:r>
      <w:r w:rsidRPr="00593D3E">
        <w:rPr>
          <w:rFonts w:ascii="Times New Roman" w:hAnsi="Times New Roman"/>
        </w:rPr>
        <w:t xml:space="preserve">member </w:t>
      </w:r>
      <w:r w:rsidRPr="00593D3E">
        <w:rPr>
          <w:rFonts w:ascii="Times New Roman" w:hAnsi="Times New Roman"/>
        </w:rPr>
        <w:t xml:space="preserve">and Co-Chair of the Commission </w:t>
      </w:r>
      <w:r w:rsidRPr="00593D3E">
        <w:rPr>
          <w:rFonts w:ascii="Times New Roman" w:hAnsi="Times New Roman"/>
        </w:rPr>
        <w:t xml:space="preserve">for Looted Art in Europe said: </w:t>
      </w:r>
      <w:r w:rsidRPr="00593D3E">
        <w:rPr>
          <w:rFonts w:ascii="Times New Roman" w:hAnsi="Times New Roman"/>
        </w:rPr>
        <w:t>'This new collaboration of 22 institutions across Europe and the USA in this global international project demonstrates an appreciation of the huge role of the Portal can play for claimants and researchers all over the world. The extended range of participants means that the scope of materials has expanded exponentially, now including</w:t>
      </w:r>
      <w:r w:rsidRPr="00593D3E">
        <w:rPr>
          <w:rFonts w:ascii="Times New Roman" w:hAnsi="Times New Roman"/>
          <w:color w:val="000000"/>
        </w:rPr>
        <w:t xml:space="preserve"> government records, auction and dealer records, and post-war claims</w:t>
      </w:r>
      <w:r w:rsidRPr="00593D3E">
        <w:rPr>
          <w:rFonts w:ascii="Times New Roman" w:hAnsi="Times New Roman"/>
        </w:rPr>
        <w:t xml:space="preserve">. These new developments will be of immense help for claimants in identifying and recovering their missing property.' </w:t>
      </w:r>
    </w:p>
    <w:p w:rsidR="00593D3E" w:rsidRDefault="00593D3E" w:rsidP="001D5D5C">
      <w:pPr>
        <w:jc w:val="both"/>
        <w:rPr>
          <w:rFonts w:ascii="Times New Roman" w:hAnsi="Times New Roman"/>
        </w:rPr>
      </w:pPr>
    </w:p>
    <w:p w:rsidR="00593D3E" w:rsidRPr="00593D3E" w:rsidRDefault="00593D3E" w:rsidP="001D5D5C">
      <w:pPr>
        <w:jc w:val="both"/>
        <w:rPr>
          <w:rFonts w:ascii="Times New Roman" w:hAnsi="Times New Roman"/>
          <w:b/>
        </w:rPr>
      </w:pPr>
      <w:r w:rsidRPr="00593D3E">
        <w:rPr>
          <w:rFonts w:ascii="Times New Roman" w:hAnsi="Times New Roman"/>
          <w:b/>
        </w:rPr>
        <w:t>Access to New Material</w:t>
      </w:r>
    </w:p>
    <w:p w:rsidR="00593D3E" w:rsidRPr="00593D3E" w:rsidRDefault="00593D3E" w:rsidP="001D5D5C">
      <w:pPr>
        <w:jc w:val="both"/>
        <w:rPr>
          <w:rFonts w:ascii="Times New Roman" w:hAnsi="Times New Roman"/>
        </w:rPr>
      </w:pPr>
      <w:r w:rsidRPr="00593D3E">
        <w:rPr>
          <w:rFonts w:ascii="Times New Roman" w:hAnsi="Times New Roman"/>
        </w:rPr>
        <w:t xml:space="preserve">The Portal </w:t>
      </w:r>
      <w:r>
        <w:rPr>
          <w:rFonts w:ascii="Times New Roman" w:hAnsi="Times New Roman"/>
        </w:rPr>
        <w:t xml:space="preserve">is being redesigned to provide an improved, user-friendly bilingual guide to the available records and </w:t>
      </w:r>
      <w:r w:rsidR="001D5D5C">
        <w:rPr>
          <w:rFonts w:ascii="Times New Roman" w:hAnsi="Times New Roman"/>
        </w:rPr>
        <w:t>to</w:t>
      </w:r>
      <w:r w:rsidRPr="00593D3E">
        <w:rPr>
          <w:rFonts w:ascii="Times New Roman" w:hAnsi="Times New Roman"/>
        </w:rPr>
        <w:t xml:space="preserve"> contain links to three </w:t>
      </w:r>
      <w:r w:rsidR="000B0C8D">
        <w:rPr>
          <w:rFonts w:ascii="Times New Roman" w:hAnsi="Times New Roman"/>
        </w:rPr>
        <w:t xml:space="preserve">new </w:t>
      </w:r>
      <w:r w:rsidRPr="00593D3E">
        <w:rPr>
          <w:rFonts w:ascii="Times New Roman" w:hAnsi="Times New Roman"/>
        </w:rPr>
        <w:t xml:space="preserve">categories of records: government records, art and dealer records and post-war claims records. </w:t>
      </w:r>
    </w:p>
    <w:p w:rsidR="00593D3E" w:rsidRPr="00593D3E" w:rsidRDefault="00593D3E" w:rsidP="001D5D5C">
      <w:pPr>
        <w:jc w:val="both"/>
        <w:rPr>
          <w:rFonts w:ascii="Times New Roman" w:hAnsi="Times New Roman"/>
        </w:rPr>
      </w:pPr>
      <w:r w:rsidRPr="00593D3E">
        <w:rPr>
          <w:rFonts w:ascii="Times New Roman" w:hAnsi="Times New Roman"/>
        </w:rPr>
        <w:t xml:space="preserve"> </w:t>
      </w:r>
    </w:p>
    <w:p w:rsidR="00593D3E" w:rsidRPr="00593D3E" w:rsidRDefault="00593D3E" w:rsidP="001D5D5C">
      <w:pPr>
        <w:jc w:val="both"/>
        <w:rPr>
          <w:rFonts w:ascii="Times New Roman" w:hAnsi="Times New Roman"/>
        </w:rPr>
      </w:pPr>
      <w:r w:rsidRPr="00593D3E">
        <w:rPr>
          <w:rFonts w:ascii="Times New Roman" w:hAnsi="Times New Roman"/>
        </w:rPr>
        <w:t xml:space="preserve">Of the new records, Heidelberg University Library and The Getty Research Institute have digitised 3,000 auction catalogues from 1930-1945 covering nine countries and every type of cultural property from paintings to sculpture to decorative objects. The sales records can be searched either by individual auction or by keyword at the item level, even where the researcher has very little information about the work.  </w:t>
      </w:r>
      <w:proofErr w:type="spellStart"/>
      <w:r w:rsidRPr="00593D3E">
        <w:rPr>
          <w:rFonts w:ascii="Times New Roman" w:hAnsi="Times New Roman"/>
        </w:rPr>
        <w:t>Galerie</w:t>
      </w:r>
      <w:proofErr w:type="spellEnd"/>
      <w:r w:rsidRPr="00593D3E">
        <w:rPr>
          <w:rFonts w:ascii="Times New Roman" w:hAnsi="Times New Roman"/>
        </w:rPr>
        <w:t xml:space="preserve"> Heinemann provides digitised records of one of the most important German dealers and access to detailed information on over 45,000 important paintings from 1890-1939. </w:t>
      </w:r>
    </w:p>
    <w:p w:rsidR="00593D3E" w:rsidRPr="00593D3E" w:rsidRDefault="00593D3E" w:rsidP="001D5D5C">
      <w:pPr>
        <w:jc w:val="both"/>
        <w:rPr>
          <w:rFonts w:ascii="Times New Roman" w:hAnsi="Times New Roman"/>
        </w:rPr>
      </w:pPr>
    </w:p>
    <w:p w:rsidR="00593D3E" w:rsidRPr="00593D3E" w:rsidRDefault="00593D3E" w:rsidP="001D5D5C">
      <w:pPr>
        <w:jc w:val="both"/>
        <w:rPr>
          <w:rFonts w:ascii="Times New Roman" w:hAnsi="Times New Roman"/>
        </w:rPr>
      </w:pPr>
      <w:r w:rsidRPr="00593D3E">
        <w:rPr>
          <w:rFonts w:ascii="Times New Roman" w:hAnsi="Times New Roman"/>
        </w:rPr>
        <w:t>Also available for the first time</w:t>
      </w:r>
      <w:r w:rsidR="000B0C8D">
        <w:rPr>
          <w:rFonts w:ascii="Times New Roman" w:hAnsi="Times New Roman"/>
        </w:rPr>
        <w:t xml:space="preserve"> will be</w:t>
      </w:r>
      <w:r w:rsidRPr="00593D3E">
        <w:rPr>
          <w:rFonts w:ascii="Times New Roman" w:hAnsi="Times New Roman"/>
        </w:rPr>
        <w:t xml:space="preserve"> 9,000 claims made to the US governmen</w:t>
      </w:r>
      <w:r w:rsidR="000B0C8D">
        <w:rPr>
          <w:rFonts w:ascii="Times New Roman" w:hAnsi="Times New Roman"/>
        </w:rPr>
        <w:t>t from individuals in a range of countries post-war</w:t>
      </w:r>
      <w:r w:rsidRPr="00593D3E">
        <w:rPr>
          <w:rFonts w:ascii="Times New Roman" w:hAnsi="Times New Roman"/>
        </w:rPr>
        <w:t xml:space="preserve">, 800,000 newly digitised restitution case files from the Berlin Restitution Office and Austrian claims records dating from 1945 onwards. </w:t>
      </w:r>
    </w:p>
    <w:p w:rsidR="00593D3E" w:rsidRPr="00593D3E" w:rsidRDefault="00593D3E" w:rsidP="001D5D5C">
      <w:pPr>
        <w:jc w:val="both"/>
        <w:rPr>
          <w:rFonts w:ascii="Times New Roman" w:hAnsi="Times New Roman"/>
        </w:rPr>
      </w:pPr>
    </w:p>
    <w:p w:rsidR="00593D3E" w:rsidRPr="00593D3E" w:rsidRDefault="00593D3E" w:rsidP="001D5D5C">
      <w:pPr>
        <w:jc w:val="both"/>
        <w:rPr>
          <w:rFonts w:ascii="Times New Roman" w:hAnsi="Times New Roman"/>
        </w:rPr>
      </w:pPr>
      <w:r w:rsidRPr="00593D3E">
        <w:rPr>
          <w:rFonts w:ascii="Times New Roman" w:hAnsi="Times New Roman"/>
        </w:rPr>
        <w:t xml:space="preserve">These two new categories of records complement the documentation from government and institutional archives in the US and across Europe that include Nazi records of the looting, Allied intelligence reports on the looters and looted items, and post-war efforts at restitution.  </w:t>
      </w:r>
    </w:p>
    <w:p w:rsidR="00593D3E" w:rsidRPr="00593D3E" w:rsidRDefault="00593D3E" w:rsidP="001D5D5C">
      <w:pPr>
        <w:jc w:val="both"/>
        <w:rPr>
          <w:rFonts w:ascii="Times New Roman" w:hAnsi="Times New Roman"/>
        </w:rPr>
      </w:pPr>
    </w:p>
    <w:p w:rsidR="00593D3E" w:rsidRDefault="00593D3E" w:rsidP="001D5D5C">
      <w:pPr>
        <w:jc w:val="both"/>
        <w:rPr>
          <w:rFonts w:ascii="Times New Roman" w:hAnsi="Times New Roman"/>
        </w:rPr>
      </w:pPr>
      <w:r w:rsidRPr="00593D3E">
        <w:rPr>
          <w:rFonts w:ascii="Times New Roman" w:hAnsi="Times New Roman"/>
        </w:rPr>
        <w:t xml:space="preserve">The National Archives in the UK has completed its </w:t>
      </w:r>
      <w:r w:rsidR="000B0C8D">
        <w:rPr>
          <w:rFonts w:ascii="Times New Roman" w:hAnsi="Times New Roman"/>
        </w:rPr>
        <w:t xml:space="preserve">own </w:t>
      </w:r>
      <w:r w:rsidRPr="00593D3E">
        <w:rPr>
          <w:rFonts w:ascii="Times New Roman" w:hAnsi="Times New Roman"/>
        </w:rPr>
        <w:t xml:space="preserve">description and digitisation project of over 4,350 searchable items on Nazi-era cultural property in partnership with the Commission for Looted Art in Europe. These include records from a number of government departments including the Foreign Office and the Treasury. These records have been fully described, indexed, digitised and tagged by keyword improving online </w:t>
      </w:r>
      <w:hyperlink r:id="rId17" w:history="1">
        <w:r w:rsidRPr="00593D3E">
          <w:rPr>
            <w:rStyle w:val="Hyperlink"/>
            <w:rFonts w:ascii="Times New Roman" w:hAnsi="Times New Roman"/>
          </w:rPr>
          <w:t>search and download</w:t>
        </w:r>
      </w:hyperlink>
      <w:r w:rsidRPr="00593D3E">
        <w:rPr>
          <w:rFonts w:ascii="Times New Roman" w:hAnsi="Times New Roman"/>
        </w:rPr>
        <w:t xml:space="preserve"> capability for historians, researchers and families trying to trace looted cultural artefacts. </w:t>
      </w:r>
    </w:p>
    <w:p w:rsidR="000B0C8D" w:rsidRDefault="000B0C8D" w:rsidP="001D5D5C">
      <w:pPr>
        <w:jc w:val="both"/>
        <w:rPr>
          <w:rFonts w:ascii="Times New Roman" w:hAnsi="Times New Roman"/>
        </w:rPr>
      </w:pPr>
    </w:p>
    <w:p w:rsidR="000B0C8D" w:rsidRPr="00593D3E" w:rsidRDefault="000B0C8D" w:rsidP="001D5D5C">
      <w:pPr>
        <w:jc w:val="both"/>
        <w:rPr>
          <w:rFonts w:ascii="Times New Roman" w:hAnsi="Times New Roman"/>
        </w:rPr>
      </w:pPr>
      <w:r w:rsidRPr="00593D3E">
        <w:rPr>
          <w:rFonts w:ascii="Times New Roman" w:hAnsi="Times New Roman"/>
        </w:rPr>
        <w:t>These records date from 1939 to 1961 and include seizure orders, inventories and images of looted works of art, as well as field reports and claim forms for seized property. They also include interrogation reports of art dealers and reports of the transfer of looted artworks to neutral countries. All the original UK government files have been newly scanned in colour and are searchable by name, place, subject and date</w:t>
      </w:r>
    </w:p>
    <w:p w:rsidR="00593D3E" w:rsidRPr="00593D3E" w:rsidRDefault="00593D3E" w:rsidP="001D5D5C">
      <w:pPr>
        <w:jc w:val="both"/>
        <w:rPr>
          <w:rFonts w:ascii="Times New Roman" w:hAnsi="Times New Roman"/>
        </w:rPr>
      </w:pPr>
    </w:p>
    <w:p w:rsidR="00593D3E" w:rsidRPr="00593D3E" w:rsidRDefault="00593D3E" w:rsidP="001D5D5C">
      <w:pPr>
        <w:jc w:val="both"/>
        <w:rPr>
          <w:rFonts w:ascii="Times New Roman" w:hAnsi="Times New Roman"/>
        </w:rPr>
      </w:pPr>
      <w:r w:rsidRPr="00593D3E">
        <w:rPr>
          <w:rFonts w:ascii="Times New Roman" w:hAnsi="Times New Roman"/>
        </w:rPr>
        <w:t xml:space="preserve">Oliver Morley, Chief Executive and Keeper of The National Archives said: “We are delighted to have completed the digitisation and linking of all our archival looted art records online. Along with the contribution from the new member organisations, the resources being put into the portal will greatly improve access to important documentation, allowing people to uncover the rightful origins of many more looted artefacts, bringing justice ever closer.” </w:t>
      </w:r>
    </w:p>
    <w:p w:rsidR="00593D3E" w:rsidRPr="00593D3E" w:rsidRDefault="00593D3E" w:rsidP="001D5D5C">
      <w:pPr>
        <w:jc w:val="both"/>
        <w:rPr>
          <w:rFonts w:ascii="Times New Roman" w:hAnsi="Times New Roman"/>
        </w:rPr>
      </w:pPr>
    </w:p>
    <w:p w:rsidR="00593D3E" w:rsidRPr="00593D3E" w:rsidRDefault="00593D3E" w:rsidP="001D5D5C">
      <w:pPr>
        <w:jc w:val="both"/>
        <w:rPr>
          <w:rFonts w:ascii="Times New Roman" w:hAnsi="Times New Roman"/>
        </w:rPr>
      </w:pPr>
      <w:r w:rsidRPr="00593D3E">
        <w:rPr>
          <w:rFonts w:ascii="Times New Roman" w:hAnsi="Times New Roman"/>
        </w:rPr>
        <w:t xml:space="preserve">For media enquiries please contact </w:t>
      </w:r>
      <w:r w:rsidR="000B0C8D">
        <w:rPr>
          <w:rFonts w:ascii="Times New Roman" w:hAnsi="Times New Roman"/>
        </w:rPr>
        <w:t xml:space="preserve">Courtney Harris at </w:t>
      </w:r>
      <w:r w:rsidRPr="00593D3E">
        <w:rPr>
          <w:rFonts w:ascii="Times New Roman" w:hAnsi="Times New Roman"/>
        </w:rPr>
        <w:t xml:space="preserve">the Commission for Looted Art in Europe, </w:t>
      </w:r>
      <w:r w:rsidR="000B0C8D">
        <w:rPr>
          <w:rFonts w:ascii="Times New Roman" w:hAnsi="Times New Roman"/>
        </w:rPr>
        <w:t>on +44 (0)</w:t>
      </w:r>
      <w:r w:rsidRPr="00593D3E">
        <w:rPr>
          <w:rFonts w:ascii="Times New Roman" w:hAnsi="Times New Roman"/>
        </w:rPr>
        <w:t>20 7487 3401 or via email at courtneyharrris@lootedartcommission.com</w:t>
      </w:r>
    </w:p>
    <w:p w:rsidR="00593D3E" w:rsidRPr="00593D3E" w:rsidRDefault="00593D3E" w:rsidP="001D5D5C">
      <w:pPr>
        <w:jc w:val="both"/>
        <w:rPr>
          <w:rFonts w:ascii="Times New Roman" w:hAnsi="Times New Roman"/>
        </w:rPr>
      </w:pPr>
    </w:p>
    <w:p w:rsidR="00593D3E" w:rsidRPr="00593D3E" w:rsidRDefault="00593D3E" w:rsidP="001D5D5C">
      <w:pPr>
        <w:jc w:val="both"/>
        <w:rPr>
          <w:rFonts w:ascii="Times New Roman" w:hAnsi="Times New Roman"/>
        </w:rPr>
      </w:pPr>
      <w:r w:rsidRPr="00593D3E">
        <w:rPr>
          <w:rFonts w:ascii="Times New Roman" w:hAnsi="Times New Roman"/>
        </w:rPr>
        <w:tab/>
      </w:r>
    </w:p>
    <w:p w:rsidR="00593D3E" w:rsidRPr="000B0C8D" w:rsidRDefault="00593D3E" w:rsidP="001D5D5C">
      <w:pPr>
        <w:jc w:val="both"/>
        <w:rPr>
          <w:rFonts w:ascii="Times New Roman" w:hAnsi="Times New Roman"/>
          <w:b/>
        </w:rPr>
      </w:pPr>
      <w:r w:rsidRPr="000B0C8D">
        <w:rPr>
          <w:rFonts w:ascii="Times New Roman" w:hAnsi="Times New Roman"/>
          <w:b/>
        </w:rPr>
        <w:t>Notes to Editors:</w:t>
      </w:r>
    </w:p>
    <w:p w:rsidR="00593D3E" w:rsidRPr="00593D3E" w:rsidRDefault="00593D3E" w:rsidP="001D5D5C">
      <w:pPr>
        <w:jc w:val="both"/>
        <w:rPr>
          <w:rFonts w:ascii="Times New Roman" w:hAnsi="Times New Roman"/>
        </w:rPr>
      </w:pPr>
    </w:p>
    <w:p w:rsidR="00593D3E" w:rsidRDefault="00602339" w:rsidP="001D5D5C">
      <w:pPr>
        <w:jc w:val="both"/>
        <w:rPr>
          <w:rFonts w:ascii="Times New Roman" w:hAnsi="Times New Roman"/>
          <w:b/>
        </w:rPr>
      </w:pPr>
      <w:r w:rsidRPr="000B0C8D">
        <w:rPr>
          <w:rFonts w:ascii="Times New Roman" w:hAnsi="Times New Roman"/>
          <w:b/>
        </w:rPr>
        <w:t>International Research Portal for Records Related to Nazi-Era Cultural Property</w:t>
      </w:r>
    </w:p>
    <w:p w:rsidR="000B0C8D" w:rsidRPr="000B0C8D" w:rsidRDefault="000B0C8D" w:rsidP="001D5D5C">
      <w:pPr>
        <w:jc w:val="both"/>
        <w:rPr>
          <w:rFonts w:ascii="Times New Roman" w:hAnsi="Times New Roman"/>
          <w:b/>
        </w:rPr>
      </w:pPr>
    </w:p>
    <w:p w:rsidR="00593D3E" w:rsidRPr="00593D3E" w:rsidRDefault="00593D3E" w:rsidP="001D5D5C">
      <w:pPr>
        <w:jc w:val="both"/>
        <w:rPr>
          <w:rFonts w:ascii="Times New Roman" w:hAnsi="Times New Roman"/>
        </w:rPr>
      </w:pPr>
      <w:r w:rsidRPr="00593D3E">
        <w:rPr>
          <w:rFonts w:ascii="Times New Roman" w:hAnsi="Times New Roman"/>
        </w:rPr>
        <w:t xml:space="preserve">The </w:t>
      </w:r>
      <w:r w:rsidR="00602339">
        <w:rPr>
          <w:rFonts w:ascii="Times New Roman" w:hAnsi="Times New Roman"/>
        </w:rPr>
        <w:t>p</w:t>
      </w:r>
      <w:bookmarkStart w:id="0" w:name="_GoBack"/>
      <w:bookmarkEnd w:id="0"/>
      <w:r w:rsidRPr="00593D3E">
        <w:rPr>
          <w:rFonts w:ascii="Times New Roman" w:hAnsi="Times New Roman"/>
        </w:rPr>
        <w:t xml:space="preserve">roject was established to fulfil the </w:t>
      </w:r>
      <w:hyperlink r:id="rId18" w:history="1">
        <w:r w:rsidRPr="00593D3E">
          <w:rPr>
            <w:rStyle w:val="Hyperlink"/>
            <w:rFonts w:ascii="Times New Roman" w:hAnsi="Times New Roman"/>
          </w:rPr>
          <w:t>1998 Washington Conference Principles on Nazi-Confiscated Art</w:t>
        </w:r>
      </w:hyperlink>
      <w:r w:rsidRPr="00593D3E">
        <w:rPr>
          <w:rFonts w:ascii="Times New Roman" w:hAnsi="Times New Roman"/>
        </w:rPr>
        <w:t xml:space="preserve">, the </w:t>
      </w:r>
      <w:hyperlink r:id="rId19" w:history="1">
        <w:r w:rsidRPr="00593D3E">
          <w:rPr>
            <w:rStyle w:val="Hyperlink"/>
            <w:rFonts w:ascii="Times New Roman" w:hAnsi="Times New Roman"/>
          </w:rPr>
          <w:t>2000 Vilnius Forum Declaration</w:t>
        </w:r>
      </w:hyperlink>
      <w:r w:rsidRPr="00593D3E">
        <w:rPr>
          <w:rFonts w:ascii="Times New Roman" w:hAnsi="Times New Roman"/>
        </w:rPr>
        <w:t xml:space="preserve"> and the </w:t>
      </w:r>
      <w:hyperlink r:id="rId20" w:history="1">
        <w:r w:rsidRPr="00593D3E">
          <w:rPr>
            <w:rStyle w:val="Hyperlink"/>
            <w:rFonts w:ascii="Times New Roman" w:hAnsi="Times New Roman"/>
          </w:rPr>
          <w:t xml:space="preserve">2009 </w:t>
        </w:r>
        <w:proofErr w:type="spellStart"/>
        <w:r w:rsidRPr="00593D3E">
          <w:rPr>
            <w:rStyle w:val="Hyperlink"/>
            <w:rFonts w:ascii="Times New Roman" w:hAnsi="Times New Roman"/>
          </w:rPr>
          <w:t>Terezin</w:t>
        </w:r>
        <w:proofErr w:type="spellEnd"/>
        <w:r w:rsidRPr="00593D3E">
          <w:rPr>
            <w:rStyle w:val="Hyperlink"/>
            <w:rFonts w:ascii="Times New Roman" w:hAnsi="Times New Roman"/>
          </w:rPr>
          <w:t xml:space="preserve"> Declaration</w:t>
        </w:r>
      </w:hyperlink>
      <w:r w:rsidRPr="00593D3E">
        <w:rPr>
          <w:rFonts w:ascii="Times New Roman" w:hAnsi="Times New Roman"/>
        </w:rPr>
        <w:t xml:space="preserve">, in particular on the importance of making all such records publicly accessible.  </w:t>
      </w:r>
    </w:p>
    <w:p w:rsidR="00593D3E" w:rsidRPr="00593D3E" w:rsidRDefault="00593D3E" w:rsidP="001D5D5C">
      <w:pPr>
        <w:jc w:val="both"/>
        <w:rPr>
          <w:rFonts w:ascii="Times New Roman" w:hAnsi="Times New Roman"/>
        </w:rPr>
      </w:pPr>
    </w:p>
    <w:p w:rsidR="00593D3E" w:rsidRPr="00593D3E" w:rsidRDefault="00FB7807" w:rsidP="001D5D5C">
      <w:pPr>
        <w:jc w:val="both"/>
        <w:rPr>
          <w:rFonts w:ascii="Times New Roman" w:hAnsi="Times New Roman"/>
        </w:rPr>
      </w:pPr>
      <w:r>
        <w:rPr>
          <w:rFonts w:ascii="Times New Roman" w:hAnsi="Times New Roman"/>
          <w:b/>
        </w:rPr>
        <w:t>Founding Organisations</w:t>
      </w:r>
      <w:r w:rsidR="00593D3E" w:rsidRPr="00593D3E">
        <w:rPr>
          <w:rFonts w:ascii="Times New Roman" w:hAnsi="Times New Roman"/>
        </w:rPr>
        <w:t>:</w:t>
      </w:r>
    </w:p>
    <w:p w:rsidR="00593D3E" w:rsidRPr="000B0C8D" w:rsidRDefault="000B0C8D" w:rsidP="001D5D5C">
      <w:pPr>
        <w:jc w:val="both"/>
        <w:rPr>
          <w:rStyle w:val="Hyperlink"/>
          <w:rFonts w:ascii="Times New Roman" w:hAnsi="Times New Roman"/>
        </w:rPr>
      </w:pPr>
      <w:r>
        <w:rPr>
          <w:rFonts w:ascii="Times New Roman" w:hAnsi="Times New Roman"/>
        </w:rPr>
        <w:fldChar w:fldCharType="begin"/>
      </w:r>
      <w:r>
        <w:rPr>
          <w:rFonts w:ascii="Times New Roman" w:hAnsi="Times New Roman"/>
        </w:rPr>
        <w:instrText xml:space="preserve"> HYPERLINK "http://www.archives.gov/research/holocaust/international-resources/nara.html" </w:instrText>
      </w:r>
      <w:r>
        <w:rPr>
          <w:rFonts w:ascii="Times New Roman" w:hAnsi="Times New Roman"/>
        </w:rPr>
      </w:r>
      <w:r>
        <w:rPr>
          <w:rFonts w:ascii="Times New Roman" w:hAnsi="Times New Roman"/>
        </w:rPr>
        <w:fldChar w:fldCharType="separate"/>
      </w:r>
      <w:r w:rsidR="00593D3E" w:rsidRPr="000B0C8D">
        <w:rPr>
          <w:rStyle w:val="Hyperlink"/>
          <w:rFonts w:ascii="Times New Roman" w:hAnsi="Times New Roman"/>
        </w:rPr>
        <w:t>The National Archives of the United States</w:t>
      </w:r>
    </w:p>
    <w:p w:rsidR="00593D3E" w:rsidRPr="000B0C8D" w:rsidRDefault="000B0C8D" w:rsidP="001D5D5C">
      <w:pPr>
        <w:jc w:val="both"/>
        <w:rPr>
          <w:rStyle w:val="Hyperlink"/>
          <w:rFonts w:ascii="Times New Roman" w:hAnsi="Times New Roman"/>
        </w:rPr>
      </w:pPr>
      <w:r>
        <w:rPr>
          <w:rFonts w:ascii="Times New Roman" w:hAnsi="Times New Roman"/>
        </w:rPr>
        <w:fldChar w:fldCharType="end"/>
      </w:r>
      <w:r>
        <w:rPr>
          <w:rFonts w:ascii="Times New Roman" w:hAnsi="Times New Roman"/>
        </w:rPr>
        <w:fldChar w:fldCharType="begin"/>
      </w:r>
      <w:r>
        <w:rPr>
          <w:rFonts w:ascii="Times New Roman" w:hAnsi="Times New Roman"/>
        </w:rPr>
        <w:instrText xml:space="preserve"> HYPERLINK "http://www.archives.gov/research/holocaust/international-resources/bundesarchiv.html" </w:instrText>
      </w:r>
      <w:r>
        <w:rPr>
          <w:rFonts w:ascii="Times New Roman" w:hAnsi="Times New Roman"/>
        </w:rPr>
      </w:r>
      <w:r>
        <w:rPr>
          <w:rFonts w:ascii="Times New Roman" w:hAnsi="Times New Roman"/>
        </w:rPr>
        <w:fldChar w:fldCharType="separate"/>
      </w:r>
      <w:proofErr w:type="spellStart"/>
      <w:r w:rsidR="00593D3E" w:rsidRPr="000B0C8D">
        <w:rPr>
          <w:rStyle w:val="Hyperlink"/>
          <w:rFonts w:ascii="Times New Roman" w:hAnsi="Times New Roman"/>
        </w:rPr>
        <w:t>Bundesarchiv</w:t>
      </w:r>
      <w:proofErr w:type="spellEnd"/>
      <w:r w:rsidR="00593D3E" w:rsidRPr="000B0C8D">
        <w:rPr>
          <w:rStyle w:val="Hyperlink"/>
          <w:rFonts w:ascii="Times New Roman" w:hAnsi="Times New Roman"/>
        </w:rPr>
        <w:t xml:space="preserve"> (The Federal Archives of Germany)</w:t>
      </w:r>
    </w:p>
    <w:p w:rsidR="00593D3E" w:rsidRPr="000B0C8D" w:rsidRDefault="000B0C8D" w:rsidP="001D5D5C">
      <w:pPr>
        <w:jc w:val="both"/>
        <w:rPr>
          <w:rStyle w:val="Hyperlink"/>
          <w:rFonts w:ascii="Times New Roman" w:hAnsi="Times New Roman"/>
        </w:rPr>
      </w:pPr>
      <w:r>
        <w:rPr>
          <w:rFonts w:ascii="Times New Roman" w:hAnsi="Times New Roman"/>
        </w:rPr>
        <w:fldChar w:fldCharType="end"/>
      </w:r>
      <w:r>
        <w:rPr>
          <w:rFonts w:ascii="Times New Roman" w:hAnsi="Times New Roman"/>
        </w:rPr>
        <w:fldChar w:fldCharType="begin"/>
      </w:r>
      <w:r>
        <w:rPr>
          <w:rFonts w:ascii="Times New Roman" w:hAnsi="Times New Roman"/>
        </w:rPr>
        <w:instrText xml:space="preserve"> HYPERLINK "http://www.archives.gov/research/holocaust/international-resources/archives-uk.html" </w:instrText>
      </w:r>
      <w:r>
        <w:rPr>
          <w:rFonts w:ascii="Times New Roman" w:hAnsi="Times New Roman"/>
        </w:rPr>
      </w:r>
      <w:r>
        <w:rPr>
          <w:rFonts w:ascii="Times New Roman" w:hAnsi="Times New Roman"/>
        </w:rPr>
        <w:fldChar w:fldCharType="separate"/>
      </w:r>
      <w:r w:rsidR="00593D3E" w:rsidRPr="000B0C8D">
        <w:rPr>
          <w:rStyle w:val="Hyperlink"/>
          <w:rFonts w:ascii="Times New Roman" w:hAnsi="Times New Roman"/>
        </w:rPr>
        <w:t>The Nation</w:t>
      </w:r>
      <w:r w:rsidR="00593D3E" w:rsidRPr="000B0C8D">
        <w:rPr>
          <w:rStyle w:val="Hyperlink"/>
          <w:rFonts w:ascii="Times New Roman" w:hAnsi="Times New Roman"/>
        </w:rPr>
        <w:t>a</w:t>
      </w:r>
      <w:r w:rsidR="00593D3E" w:rsidRPr="000B0C8D">
        <w:rPr>
          <w:rStyle w:val="Hyperlink"/>
          <w:rFonts w:ascii="Times New Roman" w:hAnsi="Times New Roman"/>
        </w:rPr>
        <w:t>l Archives of the United Kingdom</w:t>
      </w:r>
    </w:p>
    <w:p w:rsidR="00593D3E" w:rsidRPr="000B0C8D" w:rsidRDefault="000B0C8D" w:rsidP="001D5D5C">
      <w:pPr>
        <w:jc w:val="both"/>
        <w:rPr>
          <w:rStyle w:val="Hyperlink"/>
          <w:rFonts w:ascii="Times New Roman" w:hAnsi="Times New Roman"/>
        </w:rPr>
      </w:pPr>
      <w:r>
        <w:rPr>
          <w:rFonts w:ascii="Times New Roman" w:hAnsi="Times New Roman"/>
        </w:rPr>
        <w:fldChar w:fldCharType="end"/>
      </w:r>
      <w:r>
        <w:rPr>
          <w:rFonts w:ascii="Times New Roman" w:hAnsi="Times New Roman"/>
        </w:rPr>
        <w:fldChar w:fldCharType="begin"/>
      </w:r>
      <w:r>
        <w:rPr>
          <w:rFonts w:ascii="Times New Roman" w:hAnsi="Times New Roman"/>
        </w:rPr>
        <w:instrText xml:space="preserve"> HYPERLINK "http://www.archives.gov/research/holocaust/international-resources/france.html" </w:instrText>
      </w:r>
      <w:r>
        <w:rPr>
          <w:rFonts w:ascii="Times New Roman" w:hAnsi="Times New Roman"/>
        </w:rPr>
      </w:r>
      <w:r>
        <w:rPr>
          <w:rFonts w:ascii="Times New Roman" w:hAnsi="Times New Roman"/>
        </w:rPr>
        <w:fldChar w:fldCharType="separate"/>
      </w:r>
      <w:r w:rsidR="00593D3E" w:rsidRPr="000B0C8D">
        <w:rPr>
          <w:rStyle w:val="Hyperlink"/>
          <w:rFonts w:ascii="Times New Roman" w:hAnsi="Times New Roman"/>
        </w:rPr>
        <w:t xml:space="preserve">France </w:t>
      </w:r>
      <w:proofErr w:type="spellStart"/>
      <w:r w:rsidR="00593D3E" w:rsidRPr="000B0C8D">
        <w:rPr>
          <w:rStyle w:val="Hyperlink"/>
          <w:rFonts w:ascii="Times New Roman" w:hAnsi="Times New Roman"/>
        </w:rPr>
        <w:t>Diplomatie</w:t>
      </w:r>
      <w:proofErr w:type="spellEnd"/>
      <w:r w:rsidR="00593D3E" w:rsidRPr="000B0C8D">
        <w:rPr>
          <w:rStyle w:val="Hyperlink"/>
          <w:rFonts w:ascii="Times New Roman" w:hAnsi="Times New Roman"/>
        </w:rPr>
        <w:t>: Diplomatic Archive Centre of the Ministry of Foreign and European Affairs</w:t>
      </w:r>
    </w:p>
    <w:p w:rsidR="00593D3E" w:rsidRPr="000B0C8D" w:rsidRDefault="000B0C8D" w:rsidP="001D5D5C">
      <w:pPr>
        <w:jc w:val="both"/>
        <w:rPr>
          <w:rStyle w:val="Hyperlink"/>
          <w:rFonts w:ascii="Times New Roman" w:hAnsi="Times New Roman"/>
        </w:rPr>
      </w:pPr>
      <w:r>
        <w:rPr>
          <w:rFonts w:ascii="Times New Roman" w:hAnsi="Times New Roman"/>
        </w:rPr>
        <w:fldChar w:fldCharType="end"/>
      </w:r>
      <w:r>
        <w:rPr>
          <w:rFonts w:ascii="Times New Roman" w:hAnsi="Times New Roman"/>
        </w:rPr>
        <w:fldChar w:fldCharType="begin"/>
      </w:r>
      <w:r>
        <w:rPr>
          <w:rFonts w:ascii="Times New Roman" w:hAnsi="Times New Roman"/>
        </w:rPr>
        <w:instrText xml:space="preserve"> HYPERLINK "http://www.archives.gov/research/holocaust/international-resources/tsdavo.html" </w:instrText>
      </w:r>
      <w:r>
        <w:rPr>
          <w:rFonts w:ascii="Times New Roman" w:hAnsi="Times New Roman"/>
        </w:rPr>
      </w:r>
      <w:r>
        <w:rPr>
          <w:rFonts w:ascii="Times New Roman" w:hAnsi="Times New Roman"/>
        </w:rPr>
        <w:fldChar w:fldCharType="separate"/>
      </w:r>
      <w:r w:rsidR="00593D3E" w:rsidRPr="000B0C8D">
        <w:rPr>
          <w:rStyle w:val="Hyperlink"/>
          <w:rFonts w:ascii="Times New Roman" w:hAnsi="Times New Roman"/>
        </w:rPr>
        <w:t>Central State Archive of Supreme Bodies of Power and Government of Ukraine (</w:t>
      </w:r>
      <w:proofErr w:type="spellStart"/>
      <w:r w:rsidR="00593D3E" w:rsidRPr="000B0C8D">
        <w:rPr>
          <w:rStyle w:val="Hyperlink"/>
          <w:rFonts w:ascii="Times New Roman" w:hAnsi="Times New Roman"/>
        </w:rPr>
        <w:t>TsDAVO</w:t>
      </w:r>
      <w:proofErr w:type="spellEnd"/>
      <w:r w:rsidR="00593D3E" w:rsidRPr="000B0C8D">
        <w:rPr>
          <w:rStyle w:val="Hyperlink"/>
          <w:rFonts w:ascii="Times New Roman" w:hAnsi="Times New Roman"/>
        </w:rPr>
        <w:t>)</w:t>
      </w:r>
    </w:p>
    <w:p w:rsidR="00593D3E" w:rsidRPr="000B0C8D" w:rsidRDefault="000B0C8D" w:rsidP="001D5D5C">
      <w:pPr>
        <w:jc w:val="both"/>
        <w:rPr>
          <w:rStyle w:val="Hyperlink"/>
          <w:rFonts w:ascii="Times New Roman" w:hAnsi="Times New Roman"/>
        </w:rPr>
      </w:pPr>
      <w:r>
        <w:rPr>
          <w:rFonts w:ascii="Times New Roman" w:hAnsi="Times New Roman"/>
        </w:rPr>
        <w:fldChar w:fldCharType="end"/>
      </w:r>
      <w:r>
        <w:rPr>
          <w:rFonts w:ascii="Times New Roman" w:hAnsi="Times New Roman"/>
        </w:rPr>
        <w:fldChar w:fldCharType="begin"/>
      </w:r>
      <w:r>
        <w:rPr>
          <w:rFonts w:ascii="Times New Roman" w:hAnsi="Times New Roman"/>
        </w:rPr>
        <w:instrText xml:space="preserve"> HYPERLINK "http://www.archives.gov/research/holocaust/international-resources/belgium.html" </w:instrText>
      </w:r>
      <w:r>
        <w:rPr>
          <w:rFonts w:ascii="Times New Roman" w:hAnsi="Times New Roman"/>
        </w:rPr>
      </w:r>
      <w:r>
        <w:rPr>
          <w:rFonts w:ascii="Times New Roman" w:hAnsi="Times New Roman"/>
        </w:rPr>
        <w:fldChar w:fldCharType="separate"/>
      </w:r>
      <w:r w:rsidR="00593D3E" w:rsidRPr="000B0C8D">
        <w:rPr>
          <w:rStyle w:val="Hyperlink"/>
          <w:rFonts w:ascii="Times New Roman" w:hAnsi="Times New Roman"/>
        </w:rPr>
        <w:t>State Archives in Belgium</w:t>
      </w:r>
    </w:p>
    <w:p w:rsidR="001D5D5C" w:rsidRDefault="000B0C8D" w:rsidP="001D5D5C">
      <w:pPr>
        <w:jc w:val="both"/>
        <w:rPr>
          <w:rFonts w:ascii="Times New Roman" w:hAnsi="Times New Roman"/>
        </w:rPr>
      </w:pPr>
      <w:r>
        <w:rPr>
          <w:rFonts w:ascii="Times New Roman" w:hAnsi="Times New Roman"/>
        </w:rPr>
        <w:fldChar w:fldCharType="end"/>
      </w:r>
      <w:hyperlink r:id="rId21" w:history="1">
        <w:r w:rsidR="00593D3E" w:rsidRPr="00593D3E">
          <w:rPr>
            <w:rStyle w:val="Hyperlink"/>
            <w:rFonts w:ascii="Times New Roman" w:hAnsi="Times New Roman"/>
          </w:rPr>
          <w:t>Claims Conference</w:t>
        </w:r>
      </w:hyperlink>
    </w:p>
    <w:p w:rsidR="00593D3E" w:rsidRPr="000B0C8D" w:rsidRDefault="000B0C8D" w:rsidP="001D5D5C">
      <w:pPr>
        <w:jc w:val="both"/>
        <w:rPr>
          <w:rStyle w:val="Hyperlink"/>
          <w:rFonts w:ascii="Times New Roman" w:hAnsi="Times New Roman"/>
        </w:rPr>
      </w:pPr>
      <w:r>
        <w:rPr>
          <w:rFonts w:ascii="Times New Roman" w:hAnsi="Times New Roman"/>
        </w:rPr>
        <w:fldChar w:fldCharType="begin"/>
      </w:r>
      <w:r>
        <w:rPr>
          <w:rFonts w:ascii="Times New Roman" w:hAnsi="Times New Roman"/>
        </w:rPr>
        <w:instrText xml:space="preserve"> HYPERLINK "hhttp://www.archives.gov/research/holocaust/international-resources/archives-uk.html" </w:instrText>
      </w:r>
      <w:r>
        <w:rPr>
          <w:rFonts w:ascii="Times New Roman" w:hAnsi="Times New Roman"/>
        </w:rPr>
      </w:r>
      <w:r>
        <w:rPr>
          <w:rFonts w:ascii="Times New Roman" w:hAnsi="Times New Roman"/>
        </w:rPr>
        <w:fldChar w:fldCharType="separate"/>
      </w:r>
      <w:r w:rsidR="00593D3E" w:rsidRPr="000B0C8D">
        <w:rPr>
          <w:rStyle w:val="Hyperlink"/>
          <w:rFonts w:ascii="Times New Roman" w:hAnsi="Times New Roman"/>
        </w:rPr>
        <w:t>Commission for L</w:t>
      </w:r>
      <w:r w:rsidR="00593D3E" w:rsidRPr="000B0C8D">
        <w:rPr>
          <w:rStyle w:val="Hyperlink"/>
          <w:rFonts w:ascii="Times New Roman" w:hAnsi="Times New Roman"/>
        </w:rPr>
        <w:t>o</w:t>
      </w:r>
      <w:r w:rsidR="00593D3E" w:rsidRPr="000B0C8D">
        <w:rPr>
          <w:rStyle w:val="Hyperlink"/>
          <w:rFonts w:ascii="Times New Roman" w:hAnsi="Times New Roman"/>
        </w:rPr>
        <w:t>oted Art in Europe</w:t>
      </w:r>
    </w:p>
    <w:p w:rsidR="00593D3E" w:rsidRPr="000B0C8D" w:rsidRDefault="000B0C8D" w:rsidP="001D5D5C">
      <w:pPr>
        <w:jc w:val="both"/>
        <w:rPr>
          <w:rStyle w:val="Hyperlink"/>
          <w:rFonts w:ascii="Times New Roman" w:hAnsi="Times New Roman"/>
        </w:rPr>
      </w:pPr>
      <w:r>
        <w:rPr>
          <w:rFonts w:ascii="Times New Roman" w:hAnsi="Times New Roman"/>
        </w:rPr>
        <w:fldChar w:fldCharType="end"/>
      </w:r>
      <w:r>
        <w:rPr>
          <w:rFonts w:ascii="Times New Roman" w:hAnsi="Times New Roman"/>
        </w:rPr>
        <w:fldChar w:fldCharType="begin"/>
      </w:r>
      <w:r>
        <w:rPr>
          <w:rFonts w:ascii="Times New Roman" w:hAnsi="Times New Roman"/>
        </w:rPr>
        <w:instrText xml:space="preserve"> HYPERLINK "http://www.archives.gov/research/holocaust/international-resources/claims-con-ushmm.html" </w:instrText>
      </w:r>
      <w:r>
        <w:rPr>
          <w:rFonts w:ascii="Times New Roman" w:hAnsi="Times New Roman"/>
        </w:rPr>
      </w:r>
      <w:r>
        <w:rPr>
          <w:rFonts w:ascii="Times New Roman" w:hAnsi="Times New Roman"/>
        </w:rPr>
        <w:fldChar w:fldCharType="separate"/>
      </w:r>
      <w:r w:rsidR="00593D3E" w:rsidRPr="000B0C8D">
        <w:rPr>
          <w:rStyle w:val="Hyperlink"/>
          <w:rFonts w:ascii="Times New Roman" w:hAnsi="Times New Roman"/>
        </w:rPr>
        <w:t>United States Holocaust Memorial Museum</w:t>
      </w:r>
    </w:p>
    <w:p w:rsidR="00593D3E" w:rsidRPr="00593D3E" w:rsidRDefault="000B0C8D" w:rsidP="001D5D5C">
      <w:pPr>
        <w:jc w:val="both"/>
        <w:rPr>
          <w:rFonts w:ascii="Times New Roman" w:hAnsi="Times New Roman"/>
        </w:rPr>
      </w:pPr>
      <w:r>
        <w:rPr>
          <w:rFonts w:ascii="Times New Roman" w:hAnsi="Times New Roman"/>
        </w:rPr>
        <w:fldChar w:fldCharType="end"/>
      </w:r>
      <w:hyperlink r:id="rId22" w:history="1">
        <w:proofErr w:type="spellStart"/>
        <w:r w:rsidR="00593D3E" w:rsidRPr="000B0C8D">
          <w:rPr>
            <w:rStyle w:val="Hyperlink"/>
            <w:rFonts w:ascii="Times New Roman" w:hAnsi="Times New Roman"/>
          </w:rPr>
          <w:t>Deutsches</w:t>
        </w:r>
        <w:proofErr w:type="spellEnd"/>
        <w:r w:rsidR="00593D3E" w:rsidRPr="000B0C8D">
          <w:rPr>
            <w:rStyle w:val="Hyperlink"/>
            <w:rFonts w:ascii="Times New Roman" w:hAnsi="Times New Roman"/>
          </w:rPr>
          <w:t xml:space="preserve"> </w:t>
        </w:r>
        <w:proofErr w:type="spellStart"/>
        <w:r w:rsidR="00593D3E" w:rsidRPr="000B0C8D">
          <w:rPr>
            <w:rStyle w:val="Hyperlink"/>
            <w:rFonts w:ascii="Times New Roman" w:hAnsi="Times New Roman"/>
          </w:rPr>
          <w:t>Historiches</w:t>
        </w:r>
        <w:proofErr w:type="spellEnd"/>
        <w:r w:rsidR="00593D3E" w:rsidRPr="000B0C8D">
          <w:rPr>
            <w:rStyle w:val="Hyperlink"/>
            <w:rFonts w:ascii="Times New Roman" w:hAnsi="Times New Roman"/>
          </w:rPr>
          <w:t xml:space="preserve"> Museum (German Historical Museum)</w:t>
        </w:r>
      </w:hyperlink>
    </w:p>
    <w:p w:rsidR="00593D3E" w:rsidRPr="000B0C8D" w:rsidRDefault="000B0C8D" w:rsidP="001D5D5C">
      <w:pPr>
        <w:jc w:val="both"/>
        <w:rPr>
          <w:rStyle w:val="Hyperlink"/>
          <w:rFonts w:ascii="Times New Roman" w:hAnsi="Times New Roman"/>
        </w:rPr>
      </w:pPr>
      <w:r>
        <w:rPr>
          <w:rFonts w:ascii="Times New Roman" w:hAnsi="Times New Roman"/>
        </w:rPr>
        <w:fldChar w:fldCharType="begin"/>
      </w:r>
      <w:r>
        <w:rPr>
          <w:rFonts w:ascii="Times New Roman" w:hAnsi="Times New Roman"/>
        </w:rPr>
        <w:instrText xml:space="preserve"> HYPERLINK "http://www.archives.gov/research/holocaust/international-resources/memorial-shoah.html" </w:instrText>
      </w:r>
      <w:r>
        <w:rPr>
          <w:rFonts w:ascii="Times New Roman" w:hAnsi="Times New Roman"/>
        </w:rPr>
      </w:r>
      <w:r>
        <w:rPr>
          <w:rFonts w:ascii="Times New Roman" w:hAnsi="Times New Roman"/>
        </w:rPr>
        <w:fldChar w:fldCharType="separate"/>
      </w:r>
      <w:proofErr w:type="spellStart"/>
      <w:r w:rsidR="00593D3E" w:rsidRPr="000B0C8D">
        <w:rPr>
          <w:rStyle w:val="Hyperlink"/>
          <w:rFonts w:ascii="Times New Roman" w:hAnsi="Times New Roman"/>
        </w:rPr>
        <w:t>Mémorial</w:t>
      </w:r>
      <w:proofErr w:type="spellEnd"/>
      <w:r w:rsidR="00593D3E" w:rsidRPr="000B0C8D">
        <w:rPr>
          <w:rStyle w:val="Hyperlink"/>
          <w:rFonts w:ascii="Times New Roman" w:hAnsi="Times New Roman"/>
        </w:rPr>
        <w:t xml:space="preserve"> de la </w:t>
      </w:r>
      <w:proofErr w:type="spellStart"/>
      <w:r w:rsidR="00593D3E" w:rsidRPr="000B0C8D">
        <w:rPr>
          <w:rStyle w:val="Hyperlink"/>
          <w:rFonts w:ascii="Times New Roman" w:hAnsi="Times New Roman"/>
        </w:rPr>
        <w:t>Shoah</w:t>
      </w:r>
      <w:proofErr w:type="spellEnd"/>
    </w:p>
    <w:p w:rsidR="00593D3E" w:rsidRPr="00593D3E" w:rsidRDefault="000B0C8D" w:rsidP="001D5D5C">
      <w:pPr>
        <w:jc w:val="both"/>
        <w:rPr>
          <w:rFonts w:ascii="Times New Roman" w:hAnsi="Times New Roman"/>
        </w:rPr>
      </w:pPr>
      <w:r>
        <w:rPr>
          <w:rFonts w:ascii="Times New Roman" w:hAnsi="Times New Roman"/>
        </w:rPr>
        <w:fldChar w:fldCharType="end"/>
      </w:r>
    </w:p>
    <w:p w:rsidR="00593D3E" w:rsidRPr="00593D3E" w:rsidRDefault="00593D3E" w:rsidP="001D5D5C">
      <w:pPr>
        <w:jc w:val="both"/>
        <w:rPr>
          <w:rFonts w:ascii="Times New Roman" w:hAnsi="Times New Roman"/>
        </w:rPr>
      </w:pPr>
    </w:p>
    <w:p w:rsidR="000B0C8D" w:rsidRPr="000B0C8D" w:rsidRDefault="00593D3E" w:rsidP="001D5D5C">
      <w:pPr>
        <w:jc w:val="both"/>
        <w:rPr>
          <w:rFonts w:ascii="Times New Roman" w:hAnsi="Times New Roman"/>
          <w:b/>
        </w:rPr>
      </w:pPr>
      <w:r w:rsidRPr="000B0C8D">
        <w:rPr>
          <w:rFonts w:ascii="Times New Roman" w:hAnsi="Times New Roman"/>
          <w:b/>
        </w:rPr>
        <w:t xml:space="preserve">New Members </w:t>
      </w:r>
    </w:p>
    <w:p w:rsidR="000B0C8D" w:rsidRDefault="000B0C8D" w:rsidP="001D5D5C">
      <w:pPr>
        <w:jc w:val="both"/>
        <w:rPr>
          <w:rFonts w:ascii="Times New Roman" w:hAnsi="Times New Roman"/>
        </w:rPr>
      </w:pPr>
      <w:r w:rsidRPr="00593D3E">
        <w:rPr>
          <w:rFonts w:ascii="Times New Roman" w:hAnsi="Times New Roman"/>
        </w:rPr>
        <w:t xml:space="preserve">General Settlement Fund and National Fund of the Republic of Austria for Victims of National Socialism - </w:t>
      </w:r>
      <w:hyperlink r:id="rId23" w:history="1">
        <w:proofErr w:type="spellStart"/>
        <w:r w:rsidRPr="00593D3E">
          <w:rPr>
            <w:rStyle w:val="Hyperlink"/>
            <w:rFonts w:ascii="Times New Roman" w:hAnsi="Times New Roman"/>
            <w:i/>
          </w:rPr>
          <w:t>Findbuch</w:t>
        </w:r>
        <w:proofErr w:type="spellEnd"/>
        <w:r w:rsidRPr="00593D3E">
          <w:rPr>
            <w:rStyle w:val="Hyperlink"/>
            <w:rFonts w:ascii="Times New Roman" w:hAnsi="Times New Roman"/>
            <w:i/>
          </w:rPr>
          <w:t xml:space="preserve"> for Victims of National Socialism</w:t>
        </w:r>
        <w:r w:rsidRPr="00593D3E">
          <w:rPr>
            <w:rStyle w:val="Hyperlink"/>
            <w:rFonts w:ascii="Times New Roman" w:hAnsi="Times New Roman"/>
          </w:rPr>
          <w:t xml:space="preserve">; </w:t>
        </w:r>
      </w:hyperlink>
    </w:p>
    <w:p w:rsidR="000B0C8D" w:rsidRDefault="000B0C8D" w:rsidP="001D5D5C">
      <w:pPr>
        <w:jc w:val="both"/>
        <w:rPr>
          <w:rFonts w:ascii="Times New Roman" w:hAnsi="Times New Roman"/>
        </w:rPr>
      </w:pPr>
      <w:proofErr w:type="spellStart"/>
      <w:r w:rsidRPr="00593D3E">
        <w:rPr>
          <w:rFonts w:ascii="Times New Roman" w:hAnsi="Times New Roman"/>
        </w:rPr>
        <w:t>Germanisches</w:t>
      </w:r>
      <w:proofErr w:type="spellEnd"/>
      <w:r w:rsidRPr="00593D3E">
        <w:rPr>
          <w:rFonts w:ascii="Times New Roman" w:hAnsi="Times New Roman"/>
        </w:rPr>
        <w:t xml:space="preserve"> </w:t>
      </w:r>
      <w:proofErr w:type="spellStart"/>
      <w:r w:rsidRPr="00593D3E">
        <w:rPr>
          <w:rFonts w:ascii="Times New Roman" w:hAnsi="Times New Roman"/>
        </w:rPr>
        <w:t>Nationalmuseum</w:t>
      </w:r>
      <w:proofErr w:type="spellEnd"/>
      <w:r w:rsidRPr="00593D3E">
        <w:rPr>
          <w:rFonts w:ascii="Times New Roman" w:hAnsi="Times New Roman"/>
        </w:rPr>
        <w:t xml:space="preserve"> Nuremberg - </w:t>
      </w:r>
      <w:hyperlink r:id="rId24" w:history="1">
        <w:proofErr w:type="spellStart"/>
        <w:r w:rsidRPr="00593D3E">
          <w:rPr>
            <w:rStyle w:val="Hyperlink"/>
            <w:rFonts w:ascii="Times New Roman" w:hAnsi="Times New Roman"/>
            <w:i/>
          </w:rPr>
          <w:t>Galerie</w:t>
        </w:r>
        <w:proofErr w:type="spellEnd"/>
        <w:r w:rsidRPr="00593D3E">
          <w:rPr>
            <w:rStyle w:val="Hyperlink"/>
            <w:rFonts w:ascii="Times New Roman" w:hAnsi="Times New Roman"/>
            <w:i/>
          </w:rPr>
          <w:t xml:space="preserve"> Heinemann online</w:t>
        </w:r>
        <w:r w:rsidRPr="00593D3E">
          <w:rPr>
            <w:rStyle w:val="Hyperlink"/>
            <w:rFonts w:ascii="Times New Roman" w:hAnsi="Times New Roman"/>
          </w:rPr>
          <w:t xml:space="preserve">; </w:t>
        </w:r>
      </w:hyperlink>
    </w:p>
    <w:p w:rsidR="000B0C8D" w:rsidRDefault="000B0C8D" w:rsidP="001D5D5C">
      <w:pPr>
        <w:jc w:val="both"/>
        <w:rPr>
          <w:rFonts w:ascii="Times New Roman" w:hAnsi="Times New Roman"/>
        </w:rPr>
      </w:pPr>
      <w:r w:rsidRPr="00593D3E">
        <w:rPr>
          <w:rFonts w:ascii="Times New Roman" w:hAnsi="Times New Roman"/>
        </w:rPr>
        <w:t xml:space="preserve">The Getty Research Institute - </w:t>
      </w:r>
      <w:hyperlink r:id="rId25" w:history="1">
        <w:r w:rsidRPr="00593D3E">
          <w:rPr>
            <w:rStyle w:val="Hyperlink"/>
            <w:rFonts w:ascii="Times New Roman" w:hAnsi="Times New Roman"/>
          </w:rPr>
          <w:t xml:space="preserve">German Sales </w:t>
        </w:r>
        <w:proofErr w:type="spellStart"/>
        <w:r w:rsidRPr="00593D3E">
          <w:rPr>
            <w:rStyle w:val="Hyperlink"/>
            <w:rFonts w:ascii="Times New Roman" w:hAnsi="Times New Roman"/>
          </w:rPr>
          <w:t>Catalogs</w:t>
        </w:r>
        <w:proofErr w:type="spellEnd"/>
        <w:r w:rsidRPr="00593D3E">
          <w:rPr>
            <w:rStyle w:val="Hyperlink"/>
            <w:rFonts w:ascii="Times New Roman" w:hAnsi="Times New Roman"/>
          </w:rPr>
          <w:t xml:space="preserve">, 1930-1945; </w:t>
        </w:r>
      </w:hyperlink>
    </w:p>
    <w:p w:rsidR="000B0C8D" w:rsidRDefault="000B0C8D" w:rsidP="001D5D5C">
      <w:pPr>
        <w:jc w:val="both"/>
        <w:rPr>
          <w:rFonts w:ascii="Times New Roman" w:hAnsi="Times New Roman"/>
        </w:rPr>
      </w:pPr>
      <w:r w:rsidRPr="00593D3E">
        <w:rPr>
          <w:rFonts w:ascii="Times New Roman" w:hAnsi="Times New Roman"/>
        </w:rPr>
        <w:t>Heidelberg University Library</w:t>
      </w:r>
      <w:r w:rsidRPr="00593D3E">
        <w:rPr>
          <w:rStyle w:val="Emphasis"/>
          <w:rFonts w:ascii="Times New Roman" w:hAnsi="Times New Roman"/>
          <w:iCs w:val="0"/>
        </w:rPr>
        <w:t xml:space="preserve"> - </w:t>
      </w:r>
      <w:hyperlink r:id="rId26" w:anchor="browse-tree" w:history="1">
        <w:r w:rsidRPr="00593D3E">
          <w:rPr>
            <w:rStyle w:val="Emphasis"/>
            <w:rFonts w:ascii="Times New Roman" w:hAnsi="Times New Roman"/>
            <w:iCs w:val="0"/>
            <w:color w:val="0000FF"/>
            <w:u w:val="single"/>
          </w:rPr>
          <w:t>German Sales 1930-1945. Art Works, Art Markets, and Cultural Policy</w:t>
        </w:r>
      </w:hyperlink>
      <w:r w:rsidRPr="00593D3E">
        <w:rPr>
          <w:rStyle w:val="Emphasis"/>
          <w:rFonts w:ascii="Times New Roman" w:hAnsi="Times New Roman"/>
          <w:iCs w:val="0"/>
        </w:rPr>
        <w:t xml:space="preserve">, </w:t>
      </w:r>
      <w:r w:rsidRPr="00593D3E">
        <w:rPr>
          <w:rFonts w:ascii="Times New Roman" w:hAnsi="Times New Roman"/>
        </w:rPr>
        <w:t>and</w:t>
      </w:r>
      <w:r w:rsidRPr="00593D3E">
        <w:rPr>
          <w:rStyle w:val="Emphasis"/>
          <w:rFonts w:ascii="Times New Roman" w:hAnsi="Times New Roman"/>
          <w:iCs w:val="0"/>
        </w:rPr>
        <w:t xml:space="preserve"> </w:t>
      </w:r>
      <w:hyperlink r:id="rId27" w:anchor="browse-tree" w:history="1">
        <w:r w:rsidRPr="00593D3E">
          <w:rPr>
            <w:rStyle w:val="Hyperlink"/>
            <w:rFonts w:ascii="Times New Roman" w:hAnsi="Times New Roman"/>
            <w:i/>
          </w:rPr>
          <w:t>Art – Auctions – Provenances. The German Art Trade as Reflected in Auction Catalogues from 1901 to 1929</w:t>
        </w:r>
      </w:hyperlink>
      <w:r w:rsidRPr="00593D3E">
        <w:rPr>
          <w:rStyle w:val="Emphasis"/>
          <w:rFonts w:ascii="Times New Roman" w:hAnsi="Times New Roman"/>
          <w:iCs w:val="0"/>
        </w:rPr>
        <w:t>;</w:t>
      </w:r>
      <w:r w:rsidRPr="00593D3E">
        <w:rPr>
          <w:rFonts w:ascii="Times New Roman" w:hAnsi="Times New Roman"/>
        </w:rPr>
        <w:t xml:space="preserve"> </w:t>
      </w:r>
    </w:p>
    <w:p w:rsidR="000B0C8D" w:rsidRDefault="000B0C8D" w:rsidP="001D5D5C">
      <w:pPr>
        <w:jc w:val="both"/>
        <w:rPr>
          <w:rFonts w:ascii="Times New Roman" w:hAnsi="Times New Roman"/>
        </w:rPr>
      </w:pPr>
      <w:r w:rsidRPr="00593D3E">
        <w:rPr>
          <w:rFonts w:ascii="Times New Roman" w:hAnsi="Times New Roman"/>
        </w:rPr>
        <w:t xml:space="preserve">Italian Directorate General of Archives - Italian Government Records on the Expropriation and Restitution of Jewish Property; </w:t>
      </w:r>
    </w:p>
    <w:p w:rsidR="000B0C8D" w:rsidRDefault="000B0C8D" w:rsidP="001D5D5C">
      <w:pPr>
        <w:jc w:val="both"/>
        <w:rPr>
          <w:rFonts w:ascii="Times New Roman" w:hAnsi="Times New Roman"/>
        </w:rPr>
      </w:pPr>
      <w:proofErr w:type="spellStart"/>
      <w:r w:rsidRPr="00593D3E">
        <w:rPr>
          <w:rFonts w:ascii="Times New Roman" w:hAnsi="Times New Roman"/>
        </w:rPr>
        <w:t>Landesarchiv</w:t>
      </w:r>
      <w:proofErr w:type="spellEnd"/>
      <w:r w:rsidRPr="00593D3E">
        <w:rPr>
          <w:rFonts w:ascii="Times New Roman" w:hAnsi="Times New Roman"/>
        </w:rPr>
        <w:t xml:space="preserve"> Berlin - </w:t>
      </w:r>
      <w:hyperlink r:id="rId28" w:history="1">
        <w:r w:rsidRPr="00593D3E">
          <w:rPr>
            <w:rStyle w:val="Hyperlink"/>
            <w:rFonts w:ascii="Times New Roman" w:hAnsi="Times New Roman"/>
            <w:i/>
          </w:rPr>
          <w:t>WGA Database of the Berlin Restitution Office Case Files</w:t>
        </w:r>
        <w:r w:rsidRPr="00593D3E">
          <w:rPr>
            <w:rStyle w:val="Hyperlink"/>
            <w:rFonts w:ascii="Times New Roman" w:hAnsi="Times New Roman"/>
          </w:rPr>
          <w:t xml:space="preserve">; </w:t>
        </w:r>
      </w:hyperlink>
    </w:p>
    <w:p w:rsidR="000B0C8D" w:rsidRDefault="000B0C8D" w:rsidP="001D5D5C">
      <w:pPr>
        <w:jc w:val="both"/>
        <w:rPr>
          <w:rFonts w:ascii="Times New Roman" w:hAnsi="Times New Roman"/>
        </w:rPr>
      </w:pPr>
      <w:r w:rsidRPr="00593D3E">
        <w:rPr>
          <w:rFonts w:ascii="Times New Roman" w:hAnsi="Times New Roman"/>
        </w:rPr>
        <w:t xml:space="preserve">National Archives of Luxembourg - Luxembourg Government Records on Looted Jewish Assets; </w:t>
      </w:r>
    </w:p>
    <w:p w:rsidR="000B0C8D" w:rsidRDefault="000B0C8D" w:rsidP="001D5D5C">
      <w:pPr>
        <w:jc w:val="both"/>
        <w:rPr>
          <w:rFonts w:ascii="Times New Roman" w:hAnsi="Times New Roman"/>
        </w:rPr>
      </w:pPr>
      <w:r w:rsidRPr="00593D3E">
        <w:rPr>
          <w:rFonts w:ascii="Times New Roman" w:hAnsi="Times New Roman"/>
        </w:rPr>
        <w:t xml:space="preserve">NIOD Institute for War, Holocaust and Genocide Studies, The Netherlands – </w:t>
      </w:r>
      <w:hyperlink r:id="rId29" w:history="1">
        <w:r w:rsidRPr="00593D3E">
          <w:rPr>
            <w:rStyle w:val="Hyperlink"/>
            <w:rFonts w:ascii="Times New Roman" w:hAnsi="Times New Roman"/>
            <w:i/>
          </w:rPr>
          <w:t>ERR records</w:t>
        </w:r>
      </w:hyperlink>
      <w:r w:rsidRPr="00593D3E">
        <w:rPr>
          <w:rFonts w:ascii="Times New Roman" w:hAnsi="Times New Roman"/>
        </w:rPr>
        <w:t xml:space="preserve">; </w:t>
      </w:r>
    </w:p>
    <w:p w:rsidR="00593D3E" w:rsidRPr="00593D3E" w:rsidRDefault="000B0C8D" w:rsidP="001D5D5C">
      <w:pPr>
        <w:jc w:val="both"/>
        <w:rPr>
          <w:rFonts w:ascii="Times New Roman" w:hAnsi="Times New Roman"/>
        </w:rPr>
      </w:pPr>
      <w:proofErr w:type="spellStart"/>
      <w:proofErr w:type="gramStart"/>
      <w:r w:rsidRPr="00593D3E">
        <w:rPr>
          <w:rFonts w:ascii="Times New Roman" w:hAnsi="Times New Roman"/>
        </w:rPr>
        <w:t>Yad</w:t>
      </w:r>
      <w:proofErr w:type="spellEnd"/>
      <w:r w:rsidRPr="00593D3E">
        <w:rPr>
          <w:rFonts w:ascii="Times New Roman" w:hAnsi="Times New Roman"/>
        </w:rPr>
        <w:t xml:space="preserve"> </w:t>
      </w:r>
      <w:proofErr w:type="spellStart"/>
      <w:r w:rsidRPr="00593D3E">
        <w:rPr>
          <w:rFonts w:ascii="Times New Roman" w:hAnsi="Times New Roman"/>
        </w:rPr>
        <w:t>Vashem</w:t>
      </w:r>
      <w:proofErr w:type="spellEnd"/>
      <w:r w:rsidRPr="00593D3E">
        <w:rPr>
          <w:rFonts w:ascii="Times New Roman" w:hAnsi="Times New Roman"/>
        </w:rPr>
        <w:t xml:space="preserve"> - Records Related to Looted Jewish Assets.</w:t>
      </w:r>
      <w:proofErr w:type="gramEnd"/>
      <w:r w:rsidRPr="00593D3E">
        <w:rPr>
          <w:rFonts w:ascii="Times New Roman" w:hAnsi="Times New Roman"/>
        </w:rPr>
        <w:t xml:space="preserve"> </w:t>
      </w:r>
      <w:r w:rsidR="001D5D5C">
        <w:rPr>
          <w:rFonts w:ascii="Times New Roman" w:hAnsi="Times New Roman"/>
        </w:rPr>
        <w:t xml:space="preserve"> </w:t>
      </w:r>
    </w:p>
    <w:p w:rsidR="00593D3E" w:rsidRPr="001D5D5C" w:rsidRDefault="00593D3E" w:rsidP="001D5D5C">
      <w:pPr>
        <w:jc w:val="both"/>
        <w:rPr>
          <w:rFonts w:ascii="Times New Roman" w:hAnsi="Times New Roman"/>
          <w:b/>
        </w:rPr>
      </w:pPr>
      <w:r w:rsidRPr="00593D3E">
        <w:rPr>
          <w:rFonts w:ascii="Times New Roman" w:hAnsi="Times New Roman"/>
        </w:rPr>
        <w:br/>
      </w:r>
      <w:r w:rsidRPr="001D5D5C">
        <w:rPr>
          <w:rFonts w:ascii="Times New Roman" w:hAnsi="Times New Roman"/>
          <w:b/>
        </w:rPr>
        <w:t>About the Commission for Looted Art in Europe</w:t>
      </w:r>
    </w:p>
    <w:p w:rsidR="00593D3E" w:rsidRPr="00593D3E" w:rsidRDefault="00593D3E" w:rsidP="001D5D5C">
      <w:pPr>
        <w:jc w:val="both"/>
        <w:rPr>
          <w:rFonts w:ascii="Times New Roman" w:hAnsi="Times New Roman"/>
        </w:rPr>
      </w:pPr>
      <w:r w:rsidRPr="00593D3E">
        <w:rPr>
          <w:rFonts w:ascii="Times New Roman" w:hAnsi="Times New Roman"/>
        </w:rPr>
        <w:t xml:space="preserve">The Commission for Looted Art in Europe, </w:t>
      </w:r>
      <w:hyperlink r:id="rId30" w:history="1">
        <w:r w:rsidRPr="00593D3E">
          <w:rPr>
            <w:rStyle w:val="Hyperlink"/>
            <w:rFonts w:ascii="Times New Roman" w:hAnsi="Times New Roman"/>
          </w:rPr>
          <w:t>www.lootedartcommission.com</w:t>
        </w:r>
      </w:hyperlink>
      <w:r w:rsidRPr="00593D3E">
        <w:rPr>
          <w:rFonts w:ascii="Times New Roman" w:hAnsi="Times New Roman"/>
        </w:rPr>
        <w:t xml:space="preserve">, is an international, expert, non-profit representative body based in London.  It negotiates restitution policies and procedures, works to ensure the widest access to records and information of the period, and promotes the identification of looted cultural property and the tracing of its rightful owners. It represents families, museums and </w:t>
      </w:r>
      <w:proofErr w:type="gramStart"/>
      <w:r w:rsidRPr="00593D3E">
        <w:rPr>
          <w:rFonts w:ascii="Times New Roman" w:hAnsi="Times New Roman"/>
        </w:rPr>
        <w:t>governments</w:t>
      </w:r>
      <w:proofErr w:type="gramEnd"/>
      <w:r w:rsidRPr="00593D3E">
        <w:rPr>
          <w:rFonts w:ascii="Times New Roman" w:hAnsi="Times New Roman"/>
        </w:rPr>
        <w:t xml:space="preserve"> worldwide on whose behalf it researches, identifies and recovers cultural property looted during the Nazi era, and has recovered over 3,500 items since it was founded in 1999. </w:t>
      </w:r>
    </w:p>
    <w:p w:rsidR="00593D3E" w:rsidRPr="00593D3E" w:rsidRDefault="00593D3E" w:rsidP="001D5D5C">
      <w:pPr>
        <w:jc w:val="both"/>
        <w:rPr>
          <w:rFonts w:ascii="Times New Roman" w:hAnsi="Times New Roman"/>
        </w:rPr>
      </w:pPr>
    </w:p>
    <w:p w:rsidR="00593D3E" w:rsidRPr="00593D3E" w:rsidRDefault="00593D3E" w:rsidP="001D5D5C">
      <w:pPr>
        <w:jc w:val="both"/>
        <w:rPr>
          <w:rFonts w:ascii="Times New Roman" w:hAnsi="Times New Roman"/>
        </w:rPr>
      </w:pPr>
      <w:r w:rsidRPr="001D5D5C">
        <w:rPr>
          <w:rFonts w:ascii="Times New Roman" w:hAnsi="Times New Roman"/>
          <w:b/>
        </w:rPr>
        <w:t>The Central Registry of Information on Looted Cultural Property 1933-1945</w:t>
      </w:r>
      <w:r w:rsidR="001D5D5C">
        <w:rPr>
          <w:rFonts w:ascii="Times New Roman" w:hAnsi="Times New Roman"/>
          <w:b/>
        </w:rPr>
        <w:t>,</w:t>
      </w:r>
      <w:r w:rsidR="001D5D5C">
        <w:rPr>
          <w:rFonts w:ascii="Times New Roman" w:hAnsi="Times New Roman"/>
        </w:rPr>
        <w:t xml:space="preserve"> </w:t>
      </w:r>
      <w:hyperlink r:id="rId31" w:history="1">
        <w:r w:rsidRPr="001D5D5C">
          <w:rPr>
            <w:rStyle w:val="Hyperlink"/>
            <w:rFonts w:ascii="Times New Roman" w:hAnsi="Times New Roman"/>
          </w:rPr>
          <w:t>www.lootedart.com</w:t>
        </w:r>
      </w:hyperlink>
      <w:r w:rsidRPr="00593D3E">
        <w:rPr>
          <w:rFonts w:ascii="Times New Roman" w:hAnsi="Times New Roman"/>
        </w:rPr>
        <w:t xml:space="preserve">, is the Commission’s research arm.  An international research centre and online repository of information on Nazi art looting and restitution, it was set up to fulfil Washington Principle V1 on the creation of a central registry of information in this subject.  It provides detailed online research, up-to-date news and information from 49 countries and an online database of over 25,000 objects looted, missing and of uncertain provenance from 12 countries.  The Registry is a charitable body, operating under the auspices of the Oxford Centre for Hebrew and Jewish Studies, an independent unit of Oxford University.  </w:t>
      </w:r>
    </w:p>
    <w:p w:rsidR="00593D3E" w:rsidRPr="00593D3E" w:rsidRDefault="00593D3E" w:rsidP="001D5D5C">
      <w:pPr>
        <w:jc w:val="both"/>
        <w:rPr>
          <w:rFonts w:ascii="Times New Roman" w:hAnsi="Times New Roman"/>
        </w:rPr>
      </w:pPr>
    </w:p>
    <w:p w:rsidR="00593D3E" w:rsidRPr="00593D3E" w:rsidRDefault="001D5D5C" w:rsidP="001D5D5C">
      <w:pPr>
        <w:jc w:val="both"/>
        <w:rPr>
          <w:rFonts w:ascii="Times New Roman" w:hAnsi="Times New Roman"/>
        </w:rPr>
      </w:pPr>
      <w:r>
        <w:rPr>
          <w:rFonts w:ascii="Times New Roman" w:hAnsi="Times New Roman"/>
        </w:rPr>
        <w:t xml:space="preserve"> </w:t>
      </w:r>
    </w:p>
    <w:p w:rsidR="005E1B92" w:rsidRPr="00593D3E" w:rsidRDefault="005E1B92" w:rsidP="001D5D5C">
      <w:pPr>
        <w:jc w:val="both"/>
        <w:rPr>
          <w:rFonts w:ascii="Times New Roman" w:hAnsi="Times New Roman"/>
        </w:rPr>
      </w:pPr>
    </w:p>
    <w:sectPr w:rsidR="005E1B92" w:rsidRPr="00593D3E" w:rsidSect="00DB10E7">
      <w:footerReference w:type="first" r:id="rId32"/>
      <w:pgSz w:w="11906" w:h="16838" w:code="9"/>
      <w:pgMar w:top="1134" w:right="1134" w:bottom="1134" w:left="1417" w:header="561" w:footer="5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13B" w:rsidRDefault="001F713B" w:rsidP="00E651AD">
      <w:r>
        <w:separator/>
      </w:r>
    </w:p>
  </w:endnote>
  <w:endnote w:type="continuationSeparator" w:id="0">
    <w:p w:rsidR="001F713B" w:rsidRDefault="001F713B" w:rsidP="00E65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544011"/>
      <w:docPartObj>
        <w:docPartGallery w:val="Page Numbers (Bottom of Page)"/>
        <w:docPartUnique/>
      </w:docPartObj>
    </w:sdtPr>
    <w:sdtEndPr>
      <w:rPr>
        <w:noProof/>
      </w:rPr>
    </w:sdtEndPr>
    <w:sdtContent>
      <w:p w:rsidR="00E651AD" w:rsidRDefault="00E651AD">
        <w:pPr>
          <w:pStyle w:val="Footer"/>
          <w:jc w:val="right"/>
        </w:pPr>
        <w:r w:rsidRPr="00E651AD">
          <w:rPr>
            <w:rFonts w:ascii="Times New Roman" w:hAnsi="Times New Roman"/>
            <w:sz w:val="20"/>
            <w:szCs w:val="20"/>
          </w:rPr>
          <w:fldChar w:fldCharType="begin"/>
        </w:r>
        <w:r w:rsidRPr="00E651AD">
          <w:rPr>
            <w:rFonts w:ascii="Times New Roman" w:hAnsi="Times New Roman"/>
            <w:sz w:val="20"/>
            <w:szCs w:val="20"/>
          </w:rPr>
          <w:instrText xml:space="preserve"> PAGE   \* MERGEFORMAT </w:instrText>
        </w:r>
        <w:r w:rsidRPr="00E651AD">
          <w:rPr>
            <w:rFonts w:ascii="Times New Roman" w:hAnsi="Times New Roman"/>
            <w:sz w:val="20"/>
            <w:szCs w:val="20"/>
          </w:rPr>
          <w:fldChar w:fldCharType="separate"/>
        </w:r>
        <w:r w:rsidR="00602339">
          <w:rPr>
            <w:rFonts w:ascii="Times New Roman" w:hAnsi="Times New Roman"/>
            <w:noProof/>
            <w:sz w:val="20"/>
            <w:szCs w:val="20"/>
          </w:rPr>
          <w:t>1</w:t>
        </w:r>
        <w:r w:rsidRPr="00E651AD">
          <w:rPr>
            <w:rFonts w:ascii="Times New Roman" w:hAnsi="Times New Roman"/>
            <w:noProof/>
            <w:sz w:val="20"/>
            <w:szCs w:val="20"/>
          </w:rPr>
          <w:fldChar w:fldCharType="end"/>
        </w:r>
      </w:p>
    </w:sdtContent>
  </w:sdt>
  <w:p w:rsidR="00E651AD" w:rsidRDefault="00E651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13B" w:rsidRDefault="001F713B" w:rsidP="00E651AD">
      <w:r>
        <w:separator/>
      </w:r>
    </w:p>
  </w:footnote>
  <w:footnote w:type="continuationSeparator" w:id="0">
    <w:p w:rsidR="001F713B" w:rsidRDefault="001F713B" w:rsidP="00E651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D3E"/>
    <w:rsid w:val="000B0C8D"/>
    <w:rsid w:val="001D5D5C"/>
    <w:rsid w:val="001F713B"/>
    <w:rsid w:val="00593D3E"/>
    <w:rsid w:val="005E1B92"/>
    <w:rsid w:val="00602339"/>
    <w:rsid w:val="00E651AD"/>
    <w:rsid w:val="00FB7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D3E"/>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3D3E"/>
    <w:rPr>
      <w:color w:val="0000FF"/>
      <w:u w:val="single"/>
    </w:rPr>
  </w:style>
  <w:style w:type="paragraph" w:styleId="BalloonText">
    <w:name w:val="Balloon Text"/>
    <w:basedOn w:val="Normal"/>
    <w:link w:val="BalloonTextChar"/>
    <w:uiPriority w:val="99"/>
    <w:semiHidden/>
    <w:unhideWhenUsed/>
    <w:rsid w:val="00593D3E"/>
    <w:rPr>
      <w:rFonts w:ascii="Tahoma" w:hAnsi="Tahoma" w:cs="Tahoma"/>
      <w:sz w:val="16"/>
      <w:szCs w:val="16"/>
    </w:rPr>
  </w:style>
  <w:style w:type="character" w:customStyle="1" w:styleId="BalloonTextChar">
    <w:name w:val="Balloon Text Char"/>
    <w:basedOn w:val="DefaultParagraphFont"/>
    <w:link w:val="BalloonText"/>
    <w:uiPriority w:val="99"/>
    <w:semiHidden/>
    <w:rsid w:val="00593D3E"/>
    <w:rPr>
      <w:rFonts w:ascii="Tahoma" w:eastAsia="Times New Roman" w:hAnsi="Tahoma" w:cs="Tahoma"/>
      <w:sz w:val="16"/>
      <w:szCs w:val="16"/>
    </w:rPr>
  </w:style>
  <w:style w:type="paragraph" w:styleId="NormalWeb">
    <w:name w:val="Normal (Web)"/>
    <w:basedOn w:val="Normal"/>
    <w:uiPriority w:val="99"/>
    <w:unhideWhenUsed/>
    <w:rsid w:val="00593D3E"/>
    <w:pPr>
      <w:spacing w:before="100" w:beforeAutospacing="1" w:after="100" w:afterAutospacing="1"/>
    </w:pPr>
    <w:rPr>
      <w:rFonts w:ascii="Times New Roman" w:hAnsi="Times New Roman"/>
      <w:lang w:eastAsia="en-GB"/>
    </w:rPr>
  </w:style>
  <w:style w:type="character" w:styleId="FollowedHyperlink">
    <w:name w:val="FollowedHyperlink"/>
    <w:basedOn w:val="DefaultParagraphFont"/>
    <w:uiPriority w:val="99"/>
    <w:semiHidden/>
    <w:unhideWhenUsed/>
    <w:rsid w:val="00593D3E"/>
    <w:rPr>
      <w:color w:val="800080" w:themeColor="followedHyperlink"/>
      <w:u w:val="single"/>
    </w:rPr>
  </w:style>
  <w:style w:type="character" w:styleId="Emphasis">
    <w:name w:val="Emphasis"/>
    <w:basedOn w:val="DefaultParagraphFont"/>
    <w:uiPriority w:val="20"/>
    <w:qFormat/>
    <w:rsid w:val="00593D3E"/>
    <w:rPr>
      <w:i/>
      <w:iCs/>
    </w:rPr>
  </w:style>
  <w:style w:type="paragraph" w:styleId="Header">
    <w:name w:val="header"/>
    <w:basedOn w:val="Normal"/>
    <w:link w:val="HeaderChar"/>
    <w:uiPriority w:val="99"/>
    <w:unhideWhenUsed/>
    <w:rsid w:val="00E651AD"/>
    <w:pPr>
      <w:tabs>
        <w:tab w:val="center" w:pos="4513"/>
        <w:tab w:val="right" w:pos="9026"/>
      </w:tabs>
    </w:pPr>
  </w:style>
  <w:style w:type="character" w:customStyle="1" w:styleId="HeaderChar">
    <w:name w:val="Header Char"/>
    <w:basedOn w:val="DefaultParagraphFont"/>
    <w:link w:val="Header"/>
    <w:uiPriority w:val="99"/>
    <w:rsid w:val="00E651AD"/>
    <w:rPr>
      <w:rFonts w:ascii="Arial" w:eastAsia="Times New Roman" w:hAnsi="Arial" w:cs="Times New Roman"/>
      <w:sz w:val="24"/>
      <w:szCs w:val="24"/>
    </w:rPr>
  </w:style>
  <w:style w:type="paragraph" w:styleId="Footer">
    <w:name w:val="footer"/>
    <w:basedOn w:val="Normal"/>
    <w:link w:val="FooterChar"/>
    <w:uiPriority w:val="99"/>
    <w:unhideWhenUsed/>
    <w:rsid w:val="00E651AD"/>
    <w:pPr>
      <w:tabs>
        <w:tab w:val="center" w:pos="4513"/>
        <w:tab w:val="right" w:pos="9026"/>
      </w:tabs>
    </w:pPr>
  </w:style>
  <w:style w:type="character" w:customStyle="1" w:styleId="FooterChar">
    <w:name w:val="Footer Char"/>
    <w:basedOn w:val="DefaultParagraphFont"/>
    <w:link w:val="Footer"/>
    <w:uiPriority w:val="99"/>
    <w:rsid w:val="00E651AD"/>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D3E"/>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3D3E"/>
    <w:rPr>
      <w:color w:val="0000FF"/>
      <w:u w:val="single"/>
    </w:rPr>
  </w:style>
  <w:style w:type="paragraph" w:styleId="BalloonText">
    <w:name w:val="Balloon Text"/>
    <w:basedOn w:val="Normal"/>
    <w:link w:val="BalloonTextChar"/>
    <w:uiPriority w:val="99"/>
    <w:semiHidden/>
    <w:unhideWhenUsed/>
    <w:rsid w:val="00593D3E"/>
    <w:rPr>
      <w:rFonts w:ascii="Tahoma" w:hAnsi="Tahoma" w:cs="Tahoma"/>
      <w:sz w:val="16"/>
      <w:szCs w:val="16"/>
    </w:rPr>
  </w:style>
  <w:style w:type="character" w:customStyle="1" w:styleId="BalloonTextChar">
    <w:name w:val="Balloon Text Char"/>
    <w:basedOn w:val="DefaultParagraphFont"/>
    <w:link w:val="BalloonText"/>
    <w:uiPriority w:val="99"/>
    <w:semiHidden/>
    <w:rsid w:val="00593D3E"/>
    <w:rPr>
      <w:rFonts w:ascii="Tahoma" w:eastAsia="Times New Roman" w:hAnsi="Tahoma" w:cs="Tahoma"/>
      <w:sz w:val="16"/>
      <w:szCs w:val="16"/>
    </w:rPr>
  </w:style>
  <w:style w:type="paragraph" w:styleId="NormalWeb">
    <w:name w:val="Normal (Web)"/>
    <w:basedOn w:val="Normal"/>
    <w:uiPriority w:val="99"/>
    <w:unhideWhenUsed/>
    <w:rsid w:val="00593D3E"/>
    <w:pPr>
      <w:spacing w:before="100" w:beforeAutospacing="1" w:after="100" w:afterAutospacing="1"/>
    </w:pPr>
    <w:rPr>
      <w:rFonts w:ascii="Times New Roman" w:hAnsi="Times New Roman"/>
      <w:lang w:eastAsia="en-GB"/>
    </w:rPr>
  </w:style>
  <w:style w:type="character" w:styleId="FollowedHyperlink">
    <w:name w:val="FollowedHyperlink"/>
    <w:basedOn w:val="DefaultParagraphFont"/>
    <w:uiPriority w:val="99"/>
    <w:semiHidden/>
    <w:unhideWhenUsed/>
    <w:rsid w:val="00593D3E"/>
    <w:rPr>
      <w:color w:val="800080" w:themeColor="followedHyperlink"/>
      <w:u w:val="single"/>
    </w:rPr>
  </w:style>
  <w:style w:type="character" w:styleId="Emphasis">
    <w:name w:val="Emphasis"/>
    <w:basedOn w:val="DefaultParagraphFont"/>
    <w:uiPriority w:val="20"/>
    <w:qFormat/>
    <w:rsid w:val="00593D3E"/>
    <w:rPr>
      <w:i/>
      <w:iCs/>
    </w:rPr>
  </w:style>
  <w:style w:type="paragraph" w:styleId="Header">
    <w:name w:val="header"/>
    <w:basedOn w:val="Normal"/>
    <w:link w:val="HeaderChar"/>
    <w:uiPriority w:val="99"/>
    <w:unhideWhenUsed/>
    <w:rsid w:val="00E651AD"/>
    <w:pPr>
      <w:tabs>
        <w:tab w:val="center" w:pos="4513"/>
        <w:tab w:val="right" w:pos="9026"/>
      </w:tabs>
    </w:pPr>
  </w:style>
  <w:style w:type="character" w:customStyle="1" w:styleId="HeaderChar">
    <w:name w:val="Header Char"/>
    <w:basedOn w:val="DefaultParagraphFont"/>
    <w:link w:val="Header"/>
    <w:uiPriority w:val="99"/>
    <w:rsid w:val="00E651AD"/>
    <w:rPr>
      <w:rFonts w:ascii="Arial" w:eastAsia="Times New Roman" w:hAnsi="Arial" w:cs="Times New Roman"/>
      <w:sz w:val="24"/>
      <w:szCs w:val="24"/>
    </w:rPr>
  </w:style>
  <w:style w:type="paragraph" w:styleId="Footer">
    <w:name w:val="footer"/>
    <w:basedOn w:val="Normal"/>
    <w:link w:val="FooterChar"/>
    <w:uiPriority w:val="99"/>
    <w:unhideWhenUsed/>
    <w:rsid w:val="00E651AD"/>
    <w:pPr>
      <w:tabs>
        <w:tab w:val="center" w:pos="4513"/>
        <w:tab w:val="right" w:pos="9026"/>
      </w:tabs>
    </w:pPr>
  </w:style>
  <w:style w:type="character" w:customStyle="1" w:styleId="FooterChar">
    <w:name w:val="Footer Char"/>
    <w:basedOn w:val="DefaultParagraphFont"/>
    <w:link w:val="Footer"/>
    <w:uiPriority w:val="99"/>
    <w:rsid w:val="00E651AD"/>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48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t%20http:/www.archives.gov/research/holocaust/international-resources/index.html" TargetMode="External"/><Relationship Id="rId13" Type="http://schemas.openxmlformats.org/officeDocument/2006/relationships/hyperlink" Target="http://digi.ub.uni-heidelberg.de/en/sammlungen/artsales.html?browse=subjects" TargetMode="External"/><Relationship Id="rId18" Type="http://schemas.openxmlformats.org/officeDocument/2006/relationships/hyperlink" Target="http://www.lootedartcommission.com/Washington-principles" TargetMode="External"/><Relationship Id="rId26" Type="http://schemas.openxmlformats.org/officeDocument/2006/relationships/hyperlink" Target="http://digi.ub.uni-heidelberg.de/en/sammlungen/artsales.html?browse=subjects" TargetMode="External"/><Relationship Id="rId3" Type="http://schemas.openxmlformats.org/officeDocument/2006/relationships/settings" Target="settings.xml"/><Relationship Id="rId21" Type="http://schemas.openxmlformats.org/officeDocument/2006/relationships/hyperlink" Target="http://www.archives.gov/research/holocaust/international-resources/claims-con-ushmm.html"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getty.edu/research/tools/provenance/german_sales.html" TargetMode="External"/><Relationship Id="rId17" Type="http://schemas.openxmlformats.org/officeDocument/2006/relationships/hyperlink" Target="http://www.nationalarchives.gov.uk/records/looted-art.htm" TargetMode="External"/><Relationship Id="rId25" Type="http://schemas.openxmlformats.org/officeDocument/2006/relationships/hyperlink" Target="http://www.getty.edu/research/tools/provenance/german_sales.html"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archieven.nl/nl/result-modonly?miview=inv2&amp;mivast=298&amp;mizig=210&amp;miadt=298&amp;micode=093a&amp;milang=nl" TargetMode="External"/><Relationship Id="rId20" Type="http://schemas.openxmlformats.org/officeDocument/2006/relationships/hyperlink" Target="http://www.lootedartcommission.com/NPNMG484641" TargetMode="External"/><Relationship Id="rId29" Type="http://schemas.openxmlformats.org/officeDocument/2006/relationships/hyperlink" Target="http://www.archieven.nl/nl/result-modonly?miview=inv2&amp;mivast=298&amp;mizig=210&amp;miadt=298&amp;micode=093a&amp;milang=n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heinemann.gnm.de/de/willkommen.html" TargetMode="External"/><Relationship Id="rId24" Type="http://schemas.openxmlformats.org/officeDocument/2006/relationships/hyperlink" Target="http://heinemann.gnm.de/de/willkommen.html"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wga-datenbank.de/de/startseite.html" TargetMode="External"/><Relationship Id="rId23" Type="http://schemas.openxmlformats.org/officeDocument/2006/relationships/hyperlink" Target="https://www.findbuch.at/de/home.html" TargetMode="External"/><Relationship Id="rId28" Type="http://schemas.openxmlformats.org/officeDocument/2006/relationships/hyperlink" Target="http://www.wga-datenbank.de/de/startseite.html" TargetMode="External"/><Relationship Id="rId10" Type="http://schemas.openxmlformats.org/officeDocument/2006/relationships/hyperlink" Target="https://www.findbuch.at/de/home.html" TargetMode="External"/><Relationship Id="rId19" Type="http://schemas.openxmlformats.org/officeDocument/2006/relationships/hyperlink" Target="http://www.lootedartcommission.com/vilnius-forum" TargetMode="External"/><Relationship Id="rId31" Type="http://schemas.openxmlformats.org/officeDocument/2006/relationships/hyperlink" Target="www.lootedart.com" TargetMode="External"/><Relationship Id="rId4" Type="http://schemas.openxmlformats.org/officeDocument/2006/relationships/webSettings" Target="webSettings.xml"/><Relationship Id="rId9" Type="http://schemas.openxmlformats.org/officeDocument/2006/relationships/hyperlink" Target="http://www.archives.gov/research/holocaust/international-resources/index.html" TargetMode="External"/><Relationship Id="rId14" Type="http://schemas.openxmlformats.org/officeDocument/2006/relationships/hyperlink" Target="http://digi.ub.uni-heidelberg.de/en/sammlungen/artsales.html?browse=subjects" TargetMode="External"/><Relationship Id="rId22" Type="http://schemas.openxmlformats.org/officeDocument/2006/relationships/hyperlink" Target="http://www.archives.gov/research/holocaust/international-resources/dhm.html" TargetMode="External"/><Relationship Id="rId27" Type="http://schemas.openxmlformats.org/officeDocument/2006/relationships/hyperlink" Target="http://digi.ub.uni-heidelberg.de/en/sammlungen/artsales.html?browse=subjects" TargetMode="External"/><Relationship Id="rId30" Type="http://schemas.openxmlformats.org/officeDocument/2006/relationships/hyperlink" Target="file:///C:\Users\anne.webber\AppData\Local\Microsoft\Windows\Temporary%20Internet%20Files\Content.Outlook\IK8EPKED\www.lootedartcommiss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1861</Words>
  <Characters>10608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Webber</dc:creator>
  <cp:lastModifiedBy>Anne Webber</cp:lastModifiedBy>
  <cp:revision>2</cp:revision>
  <dcterms:created xsi:type="dcterms:W3CDTF">2013-05-10T11:06:00Z</dcterms:created>
  <dcterms:modified xsi:type="dcterms:W3CDTF">2013-05-10T12:16:00Z</dcterms:modified>
</cp:coreProperties>
</file>